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Times New Roman" w:eastAsia="方正小标宋简体"/>
          <w:color w:val="000000" w:themeColor="text1"/>
          <w:sz w:val="44"/>
          <w:szCs w:val="44"/>
        </w:rPr>
      </w:pPr>
    </w:p>
    <w:p>
      <w:pPr>
        <w:spacing w:line="700" w:lineRule="exact"/>
        <w:jc w:val="center"/>
        <w:rPr>
          <w:rFonts w:ascii="方正小标宋简体" w:hAnsi="Times New Roman" w:eastAsia="方正小标宋简体"/>
          <w:color w:val="000000" w:themeColor="text1"/>
          <w:sz w:val="44"/>
          <w:szCs w:val="44"/>
        </w:rPr>
      </w:pPr>
    </w:p>
    <w:p>
      <w:pPr>
        <w:spacing w:line="700" w:lineRule="exact"/>
        <w:jc w:val="center"/>
        <w:rPr>
          <w:rFonts w:ascii="方正小标宋简体" w:hAnsi="Times New Roman" w:eastAsia="方正小标宋简体"/>
          <w:color w:val="000000" w:themeColor="text1"/>
          <w:sz w:val="44"/>
          <w:szCs w:val="44"/>
        </w:rPr>
      </w:pPr>
    </w:p>
    <w:p>
      <w:pPr>
        <w:spacing w:line="700" w:lineRule="exact"/>
        <w:jc w:val="center"/>
        <w:rPr>
          <w:rFonts w:ascii="方正小标宋简体" w:hAnsi="Times New Roman" w:eastAsia="方正小标宋简体"/>
          <w:color w:val="000000" w:themeColor="text1"/>
          <w:sz w:val="44"/>
          <w:szCs w:val="44"/>
        </w:rPr>
      </w:pPr>
    </w:p>
    <w:p>
      <w:pPr>
        <w:spacing w:line="700" w:lineRule="exact"/>
        <w:jc w:val="center"/>
        <w:rPr>
          <w:rFonts w:ascii="方正小标宋简体" w:hAnsi="Times New Roman" w:eastAsia="方正小标宋简体"/>
          <w:color w:val="000000" w:themeColor="text1"/>
          <w:sz w:val="44"/>
          <w:szCs w:val="44"/>
        </w:rPr>
      </w:pPr>
      <w:r>
        <w:rPr>
          <w:rFonts w:hint="eastAsia" w:ascii="方正小标宋简体" w:hAnsi="Times New Roman" w:eastAsia="方正小标宋简体"/>
          <w:color w:val="000000" w:themeColor="text1"/>
          <w:sz w:val="44"/>
          <w:szCs w:val="44"/>
        </w:rPr>
        <w:t>共青团福建省委办公室</w:t>
      </w:r>
    </w:p>
    <w:p>
      <w:pPr>
        <w:spacing w:line="700" w:lineRule="exact"/>
        <w:jc w:val="center"/>
        <w:rPr>
          <w:rFonts w:ascii="方正小标宋简体" w:hAnsi="Times New Roman" w:eastAsia="方正小标宋简体"/>
          <w:color w:val="000000" w:themeColor="text1"/>
          <w:sz w:val="44"/>
          <w:szCs w:val="44"/>
        </w:rPr>
      </w:pPr>
      <w:r>
        <w:rPr>
          <w:rFonts w:hint="eastAsia" w:ascii="方正小标宋简体" w:hAnsi="Times New Roman" w:eastAsia="方正小标宋简体"/>
          <w:color w:val="000000" w:themeColor="text1"/>
          <w:sz w:val="44"/>
          <w:szCs w:val="44"/>
        </w:rPr>
        <w:t>关于开展首届“数字中国”建设峰会志愿者招募工作的通知</w:t>
      </w:r>
    </w:p>
    <w:p>
      <w:pPr>
        <w:spacing w:line="560" w:lineRule="exact"/>
        <w:jc w:val="center"/>
        <w:rPr>
          <w:rFonts w:ascii="Times New Roman" w:hAnsi="Times New Roman" w:eastAsia="仿宋_GB2312"/>
          <w:color w:val="000000" w:themeColor="text1"/>
          <w:sz w:val="32"/>
          <w:szCs w:val="32"/>
        </w:rPr>
      </w:pPr>
    </w:p>
    <w:p>
      <w:pPr>
        <w:spacing w:line="560" w:lineRule="exac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福州大学团委、福建师范大学团委、福建农林大学团委、福建工程学院团委、福建警察学院团委、闽江学院团委：</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按照首届“数字中国”建设峰会（以下简称“峰会”）筹备工作总体安排，团省委结合峰会志愿者工作实际，研究制定了《首届“数字中国”建设峰会志愿者招募工作实施方案》（详见附件1）、《首届“数字中国”建设峰会志愿者招募公告》（详见附件2）、《首届“数字中国”建设峰会志愿者岗位对接表》（详见附件3），用于指导峰会志愿者招募、面试和录用等工作。</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现将《方案》《招募公告》《对接表》印发给你们，请按照要求认真落实各项工作任务，确保于3月20日之前完成峰会全体志愿者招募工作。</w:t>
      </w:r>
    </w:p>
    <w:p>
      <w:pPr>
        <w:spacing w:line="560" w:lineRule="exact"/>
        <w:rPr>
          <w:rFonts w:ascii="仿宋_GB2312" w:hAnsi="仿宋" w:eastAsia="仿宋_GB2312" w:cs="仿宋"/>
          <w:color w:val="000000" w:themeColor="text1"/>
          <w:sz w:val="32"/>
          <w:szCs w:val="32"/>
        </w:rPr>
      </w:pPr>
    </w:p>
    <w:p>
      <w:pPr>
        <w:spacing w:line="560" w:lineRule="exact"/>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附件：1.《首届“数字中国”建设峰会志愿者招募工作实</w:t>
      </w:r>
    </w:p>
    <w:p>
      <w:pPr>
        <w:spacing w:line="560" w:lineRule="exact"/>
        <w:ind w:firstLine="1600" w:firstLineChars="5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施方案》</w:t>
      </w:r>
    </w:p>
    <w:p>
      <w:pPr>
        <w:spacing w:line="560" w:lineRule="exact"/>
        <w:ind w:firstLine="960" w:firstLineChars="3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2.《首届“数字中国”建设峰会志愿者招募公告》</w:t>
      </w:r>
    </w:p>
    <w:p>
      <w:pPr>
        <w:spacing w:line="560" w:lineRule="exact"/>
        <w:ind w:firstLine="960" w:firstLineChars="3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3.《首届“数字中国”建设峰会志愿者报名登记表》</w:t>
      </w:r>
    </w:p>
    <w:p>
      <w:pPr>
        <w:spacing w:line="560" w:lineRule="exact"/>
        <w:ind w:firstLine="960" w:firstLineChars="3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4.《首届“数字中国”建设峰会志愿者岗位对接表》</w:t>
      </w:r>
    </w:p>
    <w:p>
      <w:pPr>
        <w:widowControl/>
        <w:wordWrap w:val="0"/>
        <w:spacing w:line="560" w:lineRule="exact"/>
        <w:jc w:val="right"/>
        <w:rPr>
          <w:rFonts w:hint="eastAsia" w:ascii="仿宋_GB2312" w:hAnsi="Times New Roman" w:eastAsia="仿宋_GB2312"/>
          <w:color w:val="000000" w:themeColor="text1"/>
          <w:sz w:val="32"/>
          <w:szCs w:val="32"/>
        </w:rPr>
      </w:pPr>
    </w:p>
    <w:p>
      <w:pPr>
        <w:widowControl/>
        <w:spacing w:line="560" w:lineRule="exact"/>
        <w:jc w:val="right"/>
        <w:rPr>
          <w:rFonts w:hint="eastAsia" w:ascii="仿宋_GB2312" w:hAnsi="Times New Roman" w:eastAsia="仿宋_GB2312"/>
          <w:color w:val="000000" w:themeColor="text1"/>
          <w:sz w:val="32"/>
          <w:szCs w:val="32"/>
        </w:rPr>
      </w:pPr>
    </w:p>
    <w:p>
      <w:pPr>
        <w:widowControl/>
        <w:spacing w:line="560" w:lineRule="exact"/>
        <w:jc w:val="right"/>
        <w:rPr>
          <w:rFonts w:ascii="仿宋_GB2312" w:hAnsi="Times New Roman" w:eastAsia="仿宋_GB2312"/>
          <w:color w:val="000000" w:themeColor="text1"/>
          <w:sz w:val="32"/>
          <w:szCs w:val="32"/>
        </w:rPr>
      </w:pPr>
    </w:p>
    <w:p>
      <w:pPr>
        <w:widowControl/>
        <w:wordWrap w:val="0"/>
        <w:spacing w:line="560" w:lineRule="exact"/>
        <w:jc w:val="righ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共青团福建省委办公室  </w:t>
      </w:r>
    </w:p>
    <w:p>
      <w:pPr>
        <w:widowControl/>
        <w:wordWrap w:val="0"/>
        <w:spacing w:line="560" w:lineRule="exact"/>
        <w:jc w:val="right"/>
        <w:rPr>
          <w:rFonts w:ascii="Times New Roman"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2018年2月6日    </w:t>
      </w:r>
    </w:p>
    <w:p>
      <w:pPr>
        <w:widowControl/>
        <w:spacing w:line="600" w:lineRule="exact"/>
        <w:jc w:val="left"/>
        <w:rPr>
          <w:rFonts w:ascii="黑体" w:hAnsi="黑体" w:eastAsia="黑体" w:cs="方正小标宋简体"/>
          <w:color w:val="000000" w:themeColor="text1"/>
          <w:sz w:val="32"/>
          <w:szCs w:val="32"/>
        </w:rPr>
      </w:pPr>
      <w:r>
        <w:rPr>
          <w:rFonts w:hint="eastAsia" w:ascii="黑体" w:hAnsi="黑体" w:eastAsia="黑体" w:cs="方正小标宋简体"/>
          <w:color w:val="000000" w:themeColor="text1"/>
          <w:sz w:val="32"/>
          <w:szCs w:val="32"/>
        </w:rPr>
        <w:br w:type="page"/>
      </w:r>
    </w:p>
    <w:p>
      <w:pPr>
        <w:widowControl/>
        <w:spacing w:line="600" w:lineRule="exact"/>
        <w:jc w:val="left"/>
        <w:rPr>
          <w:rFonts w:ascii="Times New Roman" w:hAnsi="Times New Roman" w:eastAsia="仿宋_GB2312"/>
          <w:color w:val="000000" w:themeColor="text1"/>
          <w:sz w:val="32"/>
          <w:szCs w:val="32"/>
        </w:rPr>
      </w:pPr>
      <w:r>
        <w:rPr>
          <w:rFonts w:hint="eastAsia" w:ascii="黑体" w:hAnsi="黑体" w:eastAsia="黑体" w:cs="方正小标宋简体"/>
          <w:color w:val="000000" w:themeColor="text1"/>
          <w:sz w:val="32"/>
          <w:szCs w:val="32"/>
        </w:rPr>
        <w:t>附件1</w:t>
      </w:r>
    </w:p>
    <w:p>
      <w:pPr>
        <w:spacing w:line="700" w:lineRule="exact"/>
        <w:jc w:val="center"/>
        <w:rPr>
          <w:rFonts w:ascii="方正小标宋简体" w:hAnsi="Times New Roman" w:eastAsia="方正小标宋简体" w:cs="方正小标宋简体"/>
          <w:color w:val="000000" w:themeColor="text1"/>
          <w:sz w:val="44"/>
          <w:szCs w:val="44"/>
        </w:rPr>
      </w:pPr>
      <w:r>
        <w:rPr>
          <w:rFonts w:hint="eastAsia" w:ascii="方正小标宋简体" w:hAnsi="Times New Roman" w:eastAsia="方正小标宋简体" w:cs="方正小标宋简体"/>
          <w:color w:val="000000" w:themeColor="text1"/>
          <w:sz w:val="44"/>
          <w:szCs w:val="44"/>
        </w:rPr>
        <w:t>首届“数字中国”建设峰会志愿者招募</w:t>
      </w:r>
    </w:p>
    <w:p>
      <w:pPr>
        <w:spacing w:line="700" w:lineRule="exact"/>
        <w:jc w:val="center"/>
        <w:rPr>
          <w:rFonts w:ascii="方正小标宋简体" w:hAnsi="Times New Roman" w:eastAsia="方正小标宋简体" w:cs="方正小标宋简体"/>
          <w:color w:val="000000" w:themeColor="text1"/>
          <w:sz w:val="44"/>
          <w:szCs w:val="44"/>
        </w:rPr>
      </w:pPr>
      <w:r>
        <w:rPr>
          <w:rFonts w:hint="eastAsia" w:ascii="方正小标宋简体" w:hAnsi="Times New Roman" w:eastAsia="方正小标宋简体" w:cs="方正小标宋简体"/>
          <w:color w:val="000000" w:themeColor="text1"/>
          <w:sz w:val="44"/>
          <w:szCs w:val="44"/>
        </w:rPr>
        <w:t>实施方案</w:t>
      </w:r>
    </w:p>
    <w:p>
      <w:pPr>
        <w:spacing w:line="520" w:lineRule="exact"/>
        <w:ind w:firstLine="640" w:firstLineChars="200"/>
        <w:rPr>
          <w:rFonts w:ascii="黑体" w:hAnsi="黑体" w:eastAsia="黑体" w:cs="宋体"/>
          <w:color w:val="000000" w:themeColor="text1"/>
          <w:kern w:val="0"/>
          <w:sz w:val="32"/>
          <w:szCs w:val="32"/>
        </w:rPr>
      </w:pPr>
    </w:p>
    <w:p>
      <w:pPr>
        <w:pStyle w:val="8"/>
        <w:spacing w:line="560" w:lineRule="exact"/>
        <w:ind w:firstLine="64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志愿者是首届“数字中国”建设峰会工作人员的重要组成部分，也是福建的形象大使。通过定向招募与个人志愿报名相结合的方式，招募一批精神面貌好、服务能力强、个人素质高的志愿者，保障峰会顺利召开，展示福建青年的靓丽风采。</w:t>
      </w:r>
    </w:p>
    <w:p>
      <w:pPr>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一、招募条件</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（一）遵守中国法律法规、思想品德好、有合作精神、服从管理；</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（二）1999年12月31日(含)前出生，体貌端正、身心健康、吃苦耐劳；</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（三）能够参加服务前的各项培训及相关活动；</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（四）能够在峰会期间承担相应岗位职责，服从组委会安排的时间和岗位全程服务；</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（五）具备志愿服务岗位必需的专业知识和技能;</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（六）须有志愿服务经历。</w:t>
      </w:r>
    </w:p>
    <w:p>
      <w:pPr>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二、招募流程</w:t>
      </w:r>
    </w:p>
    <w:p>
      <w:pPr>
        <w:spacing w:line="560" w:lineRule="exact"/>
        <w:ind w:firstLine="640" w:firstLineChars="200"/>
        <w:rPr>
          <w:rFonts w:ascii="楷体_GB2312" w:hAnsi="楷体" w:eastAsia="楷体_GB2312" w:cs="楷体"/>
          <w:bCs/>
          <w:color w:val="000000" w:themeColor="text1"/>
          <w:sz w:val="32"/>
          <w:szCs w:val="32"/>
        </w:rPr>
      </w:pPr>
      <w:r>
        <w:rPr>
          <w:rFonts w:hint="eastAsia" w:ascii="楷体_GB2312" w:hAnsi="楷体" w:eastAsia="楷体_GB2312" w:cs="楷体"/>
          <w:bCs/>
          <w:color w:val="000000" w:themeColor="text1"/>
          <w:sz w:val="32"/>
          <w:szCs w:val="32"/>
        </w:rPr>
        <w:t>（一）报名准备（2月-3月）</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根据峰会总体需求，共招募志愿</w:t>
      </w:r>
      <w:r>
        <w:rPr>
          <w:rFonts w:hint="eastAsia" w:ascii="仿宋_GB2312" w:hAnsi="仿宋" w:eastAsia="仿宋_GB2312" w:cs="仿宋"/>
          <w:sz w:val="32"/>
          <w:szCs w:val="32"/>
        </w:rPr>
        <w:t>者1030</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（其中，志愿者1000</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、带队老师30</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w:t>
      </w:r>
      <w:r>
        <w:rPr>
          <w:rFonts w:hint="eastAsia" w:ascii="仿宋_GB2312" w:hAnsi="仿宋" w:eastAsia="仿宋_GB2312" w:cs="仿宋"/>
          <w:color w:val="000000" w:themeColor="text1"/>
          <w:sz w:val="32"/>
          <w:szCs w:val="32"/>
        </w:rPr>
        <w:t>主要通过定向招募途径进行招募，具体招募工作由各高校团委负责。</w:t>
      </w:r>
    </w:p>
    <w:p>
      <w:pPr>
        <w:spacing w:line="560" w:lineRule="exact"/>
        <w:ind w:firstLine="640" w:firstLineChars="200"/>
        <w:rPr>
          <w:rFonts w:ascii="楷体_GB2312" w:hAnsi="楷体" w:eastAsia="楷体_GB2312" w:cs="楷体"/>
          <w:bCs/>
          <w:color w:val="000000" w:themeColor="text1"/>
          <w:sz w:val="32"/>
          <w:szCs w:val="32"/>
        </w:rPr>
      </w:pPr>
      <w:r>
        <w:rPr>
          <w:rFonts w:hint="eastAsia" w:ascii="楷体_GB2312" w:hAnsi="楷体" w:eastAsia="楷体_GB2312" w:cs="楷体"/>
          <w:bCs/>
          <w:color w:val="000000" w:themeColor="text1"/>
          <w:sz w:val="32"/>
          <w:szCs w:val="32"/>
        </w:rPr>
        <w:t>（二）报名（3月5日-3月12日）</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以“志愿中国”系统作为志愿者唯一报名平台，进行实名制认证，初步核查身份信息。在招募活动页面中找到首届“数字中国”建设峰会志愿服务活动，点击报名并下载《首届“数字中国”建设峰会志愿者报名登记表》，填写后交校团委即可完成报名。报名截止至</w:t>
      </w:r>
      <w:r>
        <w:rPr>
          <w:rFonts w:hint="eastAsia" w:ascii="楷体_GB2312" w:hAnsi="楷体" w:eastAsia="楷体_GB2312" w:cs="楷体"/>
          <w:bCs/>
          <w:color w:val="000000" w:themeColor="text1"/>
          <w:sz w:val="32"/>
          <w:szCs w:val="32"/>
        </w:rPr>
        <w:t>3月12日18:00。</w:t>
      </w:r>
    </w:p>
    <w:p>
      <w:pPr>
        <w:spacing w:line="560" w:lineRule="exact"/>
        <w:ind w:firstLine="640" w:firstLineChars="200"/>
        <w:rPr>
          <w:rFonts w:ascii="楷体_GB2312" w:hAnsi="楷体" w:eastAsia="楷体_GB2312" w:cs="楷体"/>
          <w:bCs/>
          <w:color w:val="000000" w:themeColor="text1"/>
          <w:sz w:val="32"/>
          <w:szCs w:val="32"/>
        </w:rPr>
      </w:pPr>
      <w:r>
        <w:rPr>
          <w:rFonts w:hint="eastAsia" w:ascii="楷体_GB2312" w:hAnsi="楷体" w:eastAsia="楷体_GB2312" w:cs="楷体"/>
          <w:bCs/>
          <w:color w:val="000000" w:themeColor="text1"/>
          <w:sz w:val="32"/>
          <w:szCs w:val="32"/>
        </w:rPr>
        <w:t>（三）初选（3月13日-3月16日）</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3月16日前，各高校团组织对报名学生背景资料进行审查，并根据岗位的专业要求，结合学校实际情况采取心理测试、笔试、面试等方式，以高校大二、大三、大四、研一、研二、研三和博士生志愿者为招募主体，</w:t>
      </w:r>
      <w:r>
        <w:rPr>
          <w:rFonts w:hint="eastAsia" w:ascii="仿宋_GB2312" w:hAnsi="仿宋" w:eastAsia="仿宋_GB2312" w:cs="仿宋"/>
          <w:color w:val="000000"/>
          <w:spacing w:val="-4"/>
          <w:kern w:val="0"/>
          <w:sz w:val="32"/>
          <w:szCs w:val="32"/>
        </w:rPr>
        <w:t>按照“政治素质过硬、沟通能力较强、积极主动参与、形象大方端庄</w:t>
      </w:r>
      <w:r>
        <w:rPr>
          <w:rFonts w:hint="eastAsia" w:ascii="仿宋_GB2312" w:hAnsi="仿宋" w:eastAsia="仿宋_GB2312" w:cs="仿宋"/>
          <w:sz w:val="32"/>
          <w:szCs w:val="32"/>
        </w:rPr>
        <w:t>”的标准，对报名学生</w:t>
      </w:r>
      <w:r>
        <w:rPr>
          <w:rFonts w:hint="eastAsia" w:ascii="仿宋_GB2312" w:hAnsi="仿宋" w:eastAsia="仿宋_GB2312" w:cs="仿宋"/>
          <w:color w:val="000000" w:themeColor="text1"/>
          <w:sz w:val="32"/>
          <w:szCs w:val="32"/>
        </w:rPr>
        <w:t>开展初选工作，无特殊要求的一般按女性身高1.65m左右，男性身高1.7m左右把握，按照1:1.5的比例确定进入面试的人员，并于3月16日前，将初步入选志愿者名单上报</w:t>
      </w:r>
      <w:r>
        <w:rPr>
          <w:rFonts w:hint="eastAsia" w:ascii="仿宋_GB2312" w:hAnsi="仿宋" w:eastAsia="仿宋_GB2312" w:cs="仿宋"/>
          <w:color w:val="000000" w:themeColor="text1"/>
          <w:sz w:val="32"/>
          <w:szCs w:val="32"/>
          <w:lang w:eastAsia="zh-CN"/>
        </w:rPr>
        <w:t>团省委志工部</w:t>
      </w:r>
      <w:bookmarkStart w:id="0" w:name="_GoBack"/>
      <w:bookmarkEnd w:id="0"/>
      <w:r>
        <w:rPr>
          <w:rFonts w:hint="eastAsia" w:ascii="仿宋_GB2312" w:hAnsi="仿宋" w:eastAsia="仿宋_GB2312" w:cs="仿宋"/>
          <w:color w:val="000000" w:themeColor="text1"/>
          <w:sz w:val="32"/>
          <w:szCs w:val="32"/>
        </w:rPr>
        <w:t>。</w:t>
      </w:r>
    </w:p>
    <w:p>
      <w:pPr>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（四）面试（3月17日-3月20日）</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sz w:val="32"/>
          <w:szCs w:val="32"/>
        </w:rPr>
        <w:t>团省委将联合福州团市委组织有面试需求的各工作组成员、</w:t>
      </w:r>
      <w:r>
        <w:rPr>
          <w:rFonts w:hint="eastAsia" w:ascii="仿宋_GB2312" w:hAnsi="仿宋" w:eastAsia="仿宋_GB2312" w:cs="仿宋"/>
          <w:color w:val="000000" w:themeColor="text1"/>
          <w:sz w:val="32"/>
          <w:szCs w:val="32"/>
        </w:rPr>
        <w:t>高校团委老师等组成面试小组，</w:t>
      </w:r>
      <w:r>
        <w:rPr>
          <w:rFonts w:hint="eastAsia" w:ascii="仿宋_GB2312" w:hAnsi="仿宋" w:eastAsia="仿宋_GB2312" w:cs="仿宋"/>
          <w:sz w:val="32"/>
          <w:szCs w:val="32"/>
        </w:rPr>
        <w:t>分别进入高校，对通过初选的志愿者进行集中面试，</w:t>
      </w:r>
      <w:r>
        <w:rPr>
          <w:rFonts w:hint="eastAsia" w:ascii="仿宋_GB2312" w:hAnsi="仿宋" w:eastAsia="仿宋_GB2312" w:cs="仿宋"/>
          <w:color w:val="000000" w:themeColor="text1"/>
          <w:sz w:val="32"/>
          <w:szCs w:val="32"/>
        </w:rPr>
        <w:t>确定为预录取人员。其他人员由团省委与高校团委共同确定为预录取人员。（具体面试方案另行通知）</w:t>
      </w:r>
    </w:p>
    <w:p>
      <w:pPr>
        <w:spacing w:line="560" w:lineRule="exact"/>
        <w:ind w:firstLine="640" w:firstLineChars="200"/>
        <w:rPr>
          <w:rFonts w:ascii="楷体_GB2312" w:hAnsi="楷体" w:eastAsia="楷体_GB2312" w:cs="楷体"/>
          <w:bCs/>
          <w:color w:val="000000" w:themeColor="text1"/>
          <w:sz w:val="32"/>
          <w:szCs w:val="32"/>
        </w:rPr>
      </w:pPr>
      <w:r>
        <w:rPr>
          <w:rFonts w:hint="eastAsia" w:ascii="楷体_GB2312" w:hAnsi="楷体" w:eastAsia="楷体_GB2312" w:cs="楷体"/>
          <w:bCs/>
          <w:color w:val="000000" w:themeColor="text1"/>
          <w:sz w:val="32"/>
          <w:szCs w:val="32"/>
        </w:rPr>
        <w:t>（五）开展确认与录用工作（3月21日-3月23日）</w:t>
      </w:r>
    </w:p>
    <w:p>
      <w:pPr>
        <w:spacing w:line="560" w:lineRule="exact"/>
        <w:ind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1.名单复核。</w:t>
      </w:r>
      <w:r>
        <w:rPr>
          <w:rFonts w:hint="eastAsia" w:ascii="仿宋_GB2312" w:hAnsi="仿宋" w:eastAsia="仿宋_GB2312" w:cs="仿宋"/>
          <w:color w:val="000000" w:themeColor="text1"/>
          <w:sz w:val="32"/>
          <w:szCs w:val="32"/>
        </w:rPr>
        <w:t>将完成人岗对接后形成的志愿者名单，分别与对接高校、志愿者需求部门和招募工作组复核，确定名单并备案。</w:t>
      </w:r>
    </w:p>
    <w:p>
      <w:pPr>
        <w:spacing w:line="560" w:lineRule="exact"/>
        <w:ind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2.提交审核。</w:t>
      </w:r>
      <w:r>
        <w:rPr>
          <w:rFonts w:hint="eastAsia" w:ascii="仿宋_GB2312" w:hAnsi="仿宋" w:eastAsia="仿宋_GB2312" w:cs="仿宋"/>
          <w:color w:val="000000" w:themeColor="text1"/>
          <w:sz w:val="32"/>
          <w:szCs w:val="32"/>
        </w:rPr>
        <w:t>将完成人岗对接的志愿者信息提交至峰会安保部门进行最后审核。审核后上传至峰会管理系统。</w:t>
      </w:r>
    </w:p>
    <w:p>
      <w:pPr>
        <w:spacing w:line="560" w:lineRule="exact"/>
        <w:ind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3.人岗对接。</w:t>
      </w:r>
      <w:r>
        <w:rPr>
          <w:rFonts w:hint="eastAsia" w:ascii="仿宋_GB2312" w:hAnsi="仿宋" w:eastAsia="仿宋_GB2312" w:cs="仿宋"/>
          <w:color w:val="000000" w:themeColor="text1"/>
          <w:sz w:val="32"/>
          <w:szCs w:val="32"/>
        </w:rPr>
        <w:t>志愿者人选确认后，安排各使用部门与志愿者团队对接，并进行合理的排班和调配。</w:t>
      </w:r>
    </w:p>
    <w:p>
      <w:pPr>
        <w:spacing w:line="560" w:lineRule="exact"/>
        <w:ind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4.人员流失、补充、调整跟进。</w:t>
      </w:r>
      <w:r>
        <w:rPr>
          <w:rFonts w:hint="eastAsia" w:ascii="仿宋_GB2312" w:hAnsi="仿宋" w:eastAsia="仿宋_GB2312" w:cs="仿宋"/>
          <w:color w:val="000000" w:themeColor="text1"/>
          <w:sz w:val="32"/>
          <w:szCs w:val="32"/>
        </w:rPr>
        <w:t>整个过程中，及时调换由于特别原因不能参加服务的志愿者，办理退出手续，调换冷热备志愿者进行替补。</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三、培训及出征仪式（3月31日-4月21日）</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1.通用知识培训。</w:t>
      </w:r>
      <w:r>
        <w:rPr>
          <w:rFonts w:hint="eastAsia" w:ascii="仿宋_GB2312" w:hAnsi="仿宋" w:eastAsia="仿宋_GB2312" w:cs="仿宋"/>
          <w:sz w:val="32"/>
          <w:szCs w:val="32"/>
        </w:rPr>
        <w:t>委托省团校专家团队开展通用知识培训课题研究，并编印通用知识培训教材，设计通用知识培训课程、开展通用知识线上测试。峰会青年志愿者通用知识培训师资从省发改委、省侨办、省旅游局、省团校和相关高校专家等单位专业人员中选拔组建。从3月底开始，利用节假日或无课日组织师资团队进校开展峰会青年志愿者通用知识培训（具体方案另行通知）。</w:t>
      </w:r>
    </w:p>
    <w:p>
      <w:pPr>
        <w:spacing w:line="520" w:lineRule="exact"/>
        <w:ind w:firstLine="640" w:firstLineChars="200"/>
        <w:rPr>
          <w:rFonts w:ascii="仿宋_GB2312" w:hAnsi="Times New Roman" w:eastAsia="仿宋_GB2312"/>
          <w:sz w:val="32"/>
          <w:szCs w:val="32"/>
        </w:rPr>
      </w:pPr>
      <w:r>
        <w:rPr>
          <w:rFonts w:hint="eastAsia" w:ascii="楷体_GB2312" w:hAnsi="仿宋" w:eastAsia="楷体_GB2312" w:cs="仿宋"/>
          <w:sz w:val="32"/>
          <w:szCs w:val="32"/>
        </w:rPr>
        <w:t>2.日常管理。</w:t>
      </w:r>
      <w:r>
        <w:rPr>
          <w:rFonts w:hint="eastAsia" w:ascii="仿宋_GB2312" w:hAnsi="Times New Roman" w:eastAsia="仿宋_GB2312"/>
          <w:sz w:val="32"/>
          <w:szCs w:val="32"/>
        </w:rPr>
        <w:t>首届数字峰会志愿者的日常管理依托“志愿汇”</w:t>
      </w:r>
      <w:r>
        <w:rPr>
          <w:rFonts w:hint="eastAsia" w:ascii="仿宋_GB2312" w:hAnsi="仿宋" w:eastAsia="仿宋_GB2312" w:cs="仿宋"/>
          <w:sz w:val="32"/>
          <w:szCs w:val="32"/>
        </w:rPr>
        <w:t>APP</w:t>
      </w:r>
      <w:r>
        <w:rPr>
          <w:rFonts w:hint="eastAsia" w:ascii="仿宋_GB2312" w:hAnsi="Times New Roman" w:eastAsia="仿宋_GB2312"/>
          <w:sz w:val="32"/>
          <w:szCs w:val="32"/>
        </w:rPr>
        <w:t>进行，3月31日前，峰会志愿者要下载“志愿汇”</w:t>
      </w:r>
      <w:r>
        <w:rPr>
          <w:rFonts w:hint="eastAsia" w:ascii="仿宋_GB2312" w:hAnsi="仿宋" w:eastAsia="仿宋_GB2312" w:cs="仿宋"/>
          <w:sz w:val="32"/>
          <w:szCs w:val="32"/>
        </w:rPr>
        <w:t>APP</w:t>
      </w:r>
      <w:r>
        <w:rPr>
          <w:rFonts w:hint="eastAsia" w:ascii="仿宋_GB2312" w:hAnsi="Times New Roman" w:eastAsia="仿宋_GB2312"/>
          <w:sz w:val="32"/>
          <w:szCs w:val="32"/>
        </w:rPr>
        <w:t>，将对志愿者志愿服务时长、日常签到情况等进行精准记录，作为后期评选评优的依据；</w:t>
      </w:r>
    </w:p>
    <w:p>
      <w:pPr>
        <w:spacing w:line="520" w:lineRule="exact"/>
        <w:ind w:firstLine="640" w:firstLineChars="200"/>
        <w:rPr>
          <w:rFonts w:ascii="仿宋_GB2312" w:hAnsi="Times New Roman" w:eastAsia="仿宋_GB2312"/>
          <w:sz w:val="32"/>
          <w:szCs w:val="32"/>
        </w:rPr>
      </w:pPr>
      <w:r>
        <w:rPr>
          <w:rFonts w:hint="eastAsia" w:ascii="楷体_GB2312" w:hAnsi="仿宋" w:eastAsia="楷体_GB2312" w:cs="仿宋"/>
          <w:sz w:val="32"/>
          <w:szCs w:val="32"/>
        </w:rPr>
        <w:t>3.岗前培训。</w:t>
      </w:r>
      <w:r>
        <w:rPr>
          <w:rFonts w:hint="eastAsia" w:ascii="仿宋_GB2312" w:hAnsi="仿宋" w:eastAsia="仿宋_GB2312" w:cs="仿宋"/>
          <w:sz w:val="32"/>
          <w:szCs w:val="32"/>
        </w:rPr>
        <w:t>4月21日前，</w:t>
      </w:r>
      <w:r>
        <w:rPr>
          <w:rFonts w:hint="eastAsia" w:ascii="仿宋_GB2312" w:hAnsi="Times New Roman" w:eastAsia="仿宋_GB2312"/>
          <w:sz w:val="32"/>
          <w:szCs w:val="32"/>
        </w:rPr>
        <w:t>协调各需求部门根据实际情况安排志愿者进行实地培训。由需求部门牵头从实地踩点、周边环境认知、服务规范等角度，让志愿者全面熟悉各自服务岗位和流程，模拟各类流程内及突发事件，增强志愿者的实战能力。</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sz w:val="32"/>
          <w:szCs w:val="32"/>
        </w:rPr>
        <w:t>4月16日，举办</w:t>
      </w:r>
      <w:r>
        <w:rPr>
          <w:rFonts w:hint="eastAsia" w:ascii="仿宋_GB2312" w:hAnsi="仿宋" w:eastAsia="仿宋_GB2312" w:cs="仿宋"/>
          <w:color w:val="000000" w:themeColor="text1"/>
          <w:sz w:val="32"/>
          <w:szCs w:val="32"/>
        </w:rPr>
        <w:t>首届“数字中国”建设峰会志愿者出征仪式。</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4月20、21日志愿者到岗参加联合演练。</w:t>
      </w:r>
    </w:p>
    <w:p>
      <w:pPr>
        <w:spacing w:line="560" w:lineRule="exact"/>
        <w:ind w:firstLine="640" w:firstLineChars="200"/>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4月22日至27日志愿者到岗参加正式志愿服务。</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以上时间根据实际情况将进行调整。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四、志愿者激励表彰（5月）</w:t>
      </w:r>
    </w:p>
    <w:p>
      <w:pPr>
        <w:widowControl/>
        <w:spacing w:line="560" w:lineRule="exact"/>
        <w:ind w:firstLine="640" w:firstLineChars="200"/>
        <w:jc w:val="left"/>
        <w:rPr>
          <w:rFonts w:ascii="仿宋_GB2312" w:hAnsi="仿宋" w:eastAsia="仿宋_GB2312" w:cs="仿宋"/>
          <w:color w:val="000000" w:themeColor="text1"/>
          <w:sz w:val="32"/>
          <w:szCs w:val="32"/>
        </w:rPr>
      </w:pPr>
      <w:r>
        <w:rPr>
          <w:rFonts w:hint="eastAsia" w:ascii="楷体_GB2312" w:hAnsi="仿宋" w:eastAsia="楷体_GB2312" w:cs="仿宋"/>
          <w:sz w:val="32"/>
          <w:szCs w:val="32"/>
        </w:rPr>
        <w:t>主要包括：</w:t>
      </w:r>
      <w:r>
        <w:rPr>
          <w:rFonts w:hint="eastAsia" w:ascii="仿宋_GB2312" w:hAnsi="仿宋" w:eastAsia="仿宋_GB2312" w:cs="仿宋"/>
          <w:sz w:val="32"/>
          <w:szCs w:val="32"/>
        </w:rPr>
        <w:t>统一购买峰会青年志愿者人身意外保险；按照“谁使用、谁管理、谁负责、谁保障”原则，协调峰会青年志愿者各使用单位做好志愿者交通、餐饮、及必要的住宿、医疗等保障；制作发放峰会青年志愿者服装装备、激励物资、服务证书、文化用品和基本补贴等。5月份，</w:t>
      </w:r>
      <w:r>
        <w:rPr>
          <w:rFonts w:hint="eastAsia" w:ascii="仿宋_GB2312" w:hAnsi="仿宋" w:eastAsia="仿宋_GB2312" w:cs="仿宋"/>
          <w:color w:val="000000" w:themeColor="text1"/>
          <w:sz w:val="32"/>
          <w:szCs w:val="32"/>
        </w:rPr>
        <w:t>福建省青年志愿者协会将联合首届“数字中国”建设峰会领导小组</w:t>
      </w:r>
      <w:r>
        <w:rPr>
          <w:rFonts w:hint="eastAsia" w:ascii="仿宋_GB2312" w:hAnsi="仿宋" w:eastAsia="仿宋_GB2312" w:cs="仿宋"/>
          <w:sz w:val="32"/>
          <w:szCs w:val="32"/>
        </w:rPr>
        <w:t>开展峰会青年志愿者工作总结和先进典型评选表彰工作。</w:t>
      </w:r>
    </w:p>
    <w:p>
      <w:pPr>
        <w:spacing w:line="560" w:lineRule="exact"/>
        <w:rPr>
          <w:rFonts w:ascii="仿宋" w:hAnsi="仿宋" w:eastAsia="仿宋" w:cs="仿宋"/>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p>
    <w:p>
      <w:pPr>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pPr>
        <w:jc w:val="center"/>
        <w:rPr>
          <w:rFonts w:ascii="方正小标宋简体" w:hAnsi="仿宋" w:eastAsia="方正小标宋简体" w:cs="仿宋"/>
          <w:color w:val="000000" w:themeColor="text1"/>
          <w:sz w:val="44"/>
          <w:szCs w:val="44"/>
        </w:rPr>
      </w:pPr>
      <w:r>
        <w:rPr>
          <w:rFonts w:hint="eastAsia" w:ascii="方正小标宋简体" w:hAnsi="仿宋" w:eastAsia="方正小标宋简体" w:cs="仿宋"/>
          <w:color w:val="000000" w:themeColor="text1"/>
          <w:sz w:val="44"/>
          <w:szCs w:val="44"/>
        </w:rPr>
        <w:t>首届“数字中国”建设峰会志愿者招募公告</w:t>
      </w: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 xml:space="preserve"> “首届‘数字中国’建设峰会”（以下简称“峰会”）将于4月在福州市举办。现需招募峰会青年志愿者</w:t>
      </w:r>
      <w:r>
        <w:rPr>
          <w:rFonts w:hint="eastAsia" w:ascii="仿宋_GB2312" w:hAnsi="仿宋" w:eastAsia="仿宋_GB2312" w:cs="仿宋"/>
          <w:sz w:val="32"/>
          <w:szCs w:val="32"/>
        </w:rPr>
        <w:t>1030</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（其中，志愿者1000</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、带队老师30</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w:t>
      </w:r>
      <w:r>
        <w:rPr>
          <w:rFonts w:hint="eastAsia" w:ascii="仿宋_GB2312" w:hAnsi="仿宋" w:eastAsia="仿宋_GB2312" w:cs="仿宋_GB2312"/>
          <w:sz w:val="32"/>
          <w:szCs w:val="32"/>
        </w:rPr>
        <w:t>，主要以福州大学、</w:t>
      </w:r>
      <w:r>
        <w:rPr>
          <w:rFonts w:hint="eastAsia" w:ascii="仿宋_GB2312" w:hAnsi="仿宋" w:eastAsia="仿宋_GB2312" w:cs="仿宋"/>
          <w:sz w:val="32"/>
          <w:szCs w:val="32"/>
        </w:rPr>
        <w:t>福建师范大学、福建农林大学、福建工程学院、福建警察学院、闽江学院</w:t>
      </w:r>
      <w:r>
        <w:rPr>
          <w:rFonts w:hint="eastAsia" w:ascii="仿宋_GB2312" w:hAnsi="仿宋" w:eastAsia="仿宋_GB2312" w:cs="仿宋_GB2312"/>
          <w:sz w:val="32"/>
          <w:szCs w:val="32"/>
        </w:rPr>
        <w:t>等6所高校师生为主要来源。招募时间从3月5日9:00开始至3月12日18:00结束。</w:t>
      </w:r>
    </w:p>
    <w:p>
      <w:pPr>
        <w:spacing w:line="540" w:lineRule="exact"/>
        <w:ind w:firstLine="640" w:firstLineChars="200"/>
        <w:rPr>
          <w:rFonts w:ascii="黑体" w:hAnsi="黑体" w:eastAsia="黑体" w:cs="Times New Roman"/>
          <w:sz w:val="32"/>
          <w:szCs w:val="32"/>
        </w:rPr>
      </w:pPr>
      <w:r>
        <w:rPr>
          <w:rFonts w:hint="eastAsia" w:ascii="黑体" w:hAnsi="黑体" w:eastAsia="黑体" w:cs="黑体"/>
          <w:bCs/>
          <w:sz w:val="32"/>
          <w:szCs w:val="32"/>
        </w:rPr>
        <w:t>一、峰会青年志愿者基本条件</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（一）遵守中国法律法规、思想品德好、有合作精神、服从管理；</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（二）1999年12月31日(含)前出生，体貌端正、身心健康、吃苦耐劳；</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（三）能够参加服务前的各项培训及相关活动；</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（四）能够在峰会期间承担相应岗位职责，服从组委会安排的时间和岗位全程服务；</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（五）具备志愿服务岗位必需的专业知识和技能;</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（六）须有志愿服务经历。</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二、峰会青年志愿者权利和义务</w:t>
      </w:r>
    </w:p>
    <w:p>
      <w:pPr>
        <w:spacing w:line="540" w:lineRule="exact"/>
        <w:ind w:firstLine="640" w:firstLineChars="200"/>
        <w:rPr>
          <w:rFonts w:ascii="楷体_GB2312" w:hAnsi="楷体" w:eastAsia="楷体_GB2312" w:cs="Times New Roman"/>
          <w:sz w:val="32"/>
          <w:szCs w:val="32"/>
        </w:rPr>
      </w:pPr>
      <w:r>
        <w:rPr>
          <w:rFonts w:hint="eastAsia" w:ascii="楷体_GB2312" w:hAnsi="楷体" w:eastAsia="楷体_GB2312" w:cs="仿宋_GB2312"/>
          <w:sz w:val="32"/>
          <w:szCs w:val="32"/>
        </w:rPr>
        <w:t>（一）权利</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1.了解峰会青年志愿者政策；</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2.在岗位确定之前表达工作岗位选择意愿；</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3.获得必要的工作保障；</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4.维护自身的正当权益；</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5.参加峰会青年志愿者评比表彰；</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6.对峰会青年志愿者工作提出意见和建议；</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7.申请退出峰会青年志愿服务。</w:t>
      </w:r>
    </w:p>
    <w:p>
      <w:pPr>
        <w:spacing w:line="540" w:lineRule="exact"/>
        <w:ind w:firstLine="640" w:firstLineChars="200"/>
        <w:rPr>
          <w:rFonts w:ascii="楷体_GB2312" w:hAnsi="楷体" w:eastAsia="楷体_GB2312" w:cs="仿宋_GB2312"/>
          <w:sz w:val="32"/>
          <w:szCs w:val="32"/>
        </w:rPr>
      </w:pPr>
      <w:r>
        <w:rPr>
          <w:rFonts w:hint="eastAsia" w:ascii="楷体_GB2312" w:hAnsi="楷体" w:eastAsia="楷体_GB2312" w:cs="仿宋_GB2312"/>
          <w:sz w:val="32"/>
          <w:szCs w:val="32"/>
        </w:rPr>
        <w:t>（二）义务</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1.遵守青年志愿者服务条例，传播志愿服务精神和峰会理念；</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2.遵守组织机构制定的各项政策和规章制度；</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3.根据组织机构的要求，按时提交相关资料；</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4.履行经本人签署的志愿服务承诺书；</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5.完成相应的培训和考核；</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6.服从组织机构的指挥和调配，认真完成志愿服务工作任务；</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7.服从志愿服务期间所在团队的管理。</w:t>
      </w:r>
    </w:p>
    <w:p>
      <w:pPr>
        <w:spacing w:line="540" w:lineRule="exact"/>
        <w:ind w:firstLine="640" w:firstLineChars="200"/>
        <w:rPr>
          <w:rFonts w:ascii="黑体" w:hAnsi="黑体" w:eastAsia="黑体" w:cs="Times New Roman"/>
          <w:b/>
          <w:bCs/>
          <w:sz w:val="32"/>
          <w:szCs w:val="32"/>
        </w:rPr>
      </w:pPr>
      <w:r>
        <w:rPr>
          <w:rFonts w:hint="eastAsia" w:ascii="黑体" w:hAnsi="黑体" w:eastAsia="黑体" w:cs="黑体"/>
          <w:bCs/>
          <w:sz w:val="32"/>
          <w:szCs w:val="32"/>
        </w:rPr>
        <w:t>三、峰会青年志愿者报名方式和咨询途径</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（一）报名方式：</w:t>
      </w:r>
      <w:r>
        <w:rPr>
          <w:rFonts w:hint="eastAsia" w:ascii="仿宋_GB2312" w:hAnsi="仿宋" w:eastAsia="仿宋_GB2312" w:cs="仿宋"/>
          <w:sz w:val="32"/>
          <w:szCs w:val="32"/>
        </w:rPr>
        <w:t>请相关高校在校生于3月5日9:00-3月12日18:00，登录“志愿中国”系统（志愿汇APP），在招募活动页面中找到首届“数字中国”建设峰会志愿服务活动，点击报名并下载《首届“数字中国”建设峰会志愿者报名登记表》，填写后交校团委即可完成报名。</w:t>
      </w:r>
    </w:p>
    <w:p>
      <w:pPr>
        <w:spacing w:line="540" w:lineRule="exact"/>
        <w:ind w:firstLine="640" w:firstLineChars="200"/>
        <w:rPr>
          <w:rFonts w:ascii="仿宋_GB2312" w:eastAsia="仿宋_GB2312" w:cs="Times New Roman"/>
          <w:sz w:val="32"/>
          <w:szCs w:val="32"/>
        </w:rPr>
      </w:pPr>
      <w:r>
        <w:rPr>
          <w:rFonts w:hint="eastAsia" w:ascii="仿宋_GB2312" w:hAnsi="仿宋" w:eastAsia="仿宋_GB2312" w:cs="仿宋"/>
          <w:sz w:val="32"/>
          <w:szCs w:val="32"/>
        </w:rPr>
        <w:t>（二）报名申请人有不明事宜，可拨打招募咨询热线0591-87541205进行咨询。</w:t>
      </w:r>
    </w:p>
    <w:p>
      <w:pPr>
        <w:spacing w:line="540" w:lineRule="exact"/>
        <w:ind w:firstLine="640" w:firstLineChars="200"/>
        <w:rPr>
          <w:rFonts w:ascii="仿宋_GB2312" w:eastAsia="仿宋_GB2312" w:cs="Times New Roman"/>
          <w:sz w:val="32"/>
          <w:szCs w:val="32"/>
        </w:rPr>
      </w:pPr>
    </w:p>
    <w:p>
      <w:pPr>
        <w:widowControl/>
        <w:wordWrap w:val="0"/>
        <w:spacing w:line="560" w:lineRule="exact"/>
        <w:jc w:val="right"/>
        <w:rPr>
          <w:rFonts w:hint="eastAsia" w:ascii="仿宋_GB2312" w:hAnsi="Times New Roman" w:eastAsia="仿宋_GB2312"/>
          <w:color w:val="000000" w:themeColor="text1"/>
          <w:sz w:val="32"/>
          <w:szCs w:val="32"/>
        </w:rPr>
      </w:pPr>
    </w:p>
    <w:p>
      <w:pPr>
        <w:widowControl/>
        <w:wordWrap w:val="0"/>
        <w:spacing w:line="560" w:lineRule="exact"/>
        <w:jc w:val="right"/>
        <w:rPr>
          <w:rFonts w:ascii="Times New Roman"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w:t>
      </w:r>
    </w:p>
    <w:p>
      <w:pPr>
        <w:rPr>
          <w:rFonts w:ascii="黑体" w:hAnsi="黑体" w:eastAsia="黑体"/>
          <w:color w:val="000000" w:themeColor="text1"/>
          <w:sz w:val="32"/>
          <w:szCs w:val="32"/>
        </w:rPr>
      </w:pPr>
      <w:r>
        <w:rPr>
          <w:rFonts w:hint="eastAsia" w:ascii="黑体" w:hAnsi="黑体" w:eastAsia="黑体"/>
          <w:color w:val="000000" w:themeColor="text1"/>
          <w:sz w:val="32"/>
          <w:szCs w:val="32"/>
        </w:rPr>
        <w:t>附件3</w:t>
      </w:r>
    </w:p>
    <w:p>
      <w:pPr>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首届“数字中国”建设峰会志愿者报名登记表</w:t>
      </w:r>
    </w:p>
    <w:p>
      <w:pPr>
        <w:jc w:val="center"/>
        <w:rPr>
          <w:rFonts w:ascii="方正小标宋简体" w:hAnsi="仿宋" w:eastAsia="方正小标宋简体" w:cs="仿宋"/>
          <w:sz w:val="36"/>
          <w:szCs w:val="36"/>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964"/>
        <w:gridCol w:w="1030"/>
        <w:gridCol w:w="1423"/>
        <w:gridCol w:w="1152"/>
        <w:gridCol w:w="1393"/>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姓    名</w:t>
            </w:r>
          </w:p>
        </w:tc>
        <w:tc>
          <w:tcPr>
            <w:tcW w:w="964" w:type="dxa"/>
            <w:vAlign w:val="center"/>
          </w:tcPr>
          <w:p>
            <w:pPr>
              <w:widowControl/>
              <w:snapToGrid w:val="0"/>
              <w:spacing w:line="360" w:lineRule="auto"/>
              <w:jc w:val="left"/>
              <w:rPr>
                <w:rFonts w:cs="宋体" w:asciiTheme="minorEastAsia" w:hAnsiTheme="minorEastAsia"/>
                <w:kern w:val="0"/>
                <w:sz w:val="22"/>
              </w:rPr>
            </w:pPr>
          </w:p>
        </w:tc>
        <w:tc>
          <w:tcPr>
            <w:tcW w:w="1030"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性   别</w:t>
            </w:r>
          </w:p>
        </w:tc>
        <w:tc>
          <w:tcPr>
            <w:tcW w:w="1423" w:type="dxa"/>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152"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民   族</w:t>
            </w:r>
          </w:p>
        </w:tc>
        <w:tc>
          <w:tcPr>
            <w:tcW w:w="1393" w:type="dxa"/>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392" w:type="dxa"/>
            <w:vMerge w:val="restart"/>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出生年月</w:t>
            </w:r>
          </w:p>
        </w:tc>
        <w:tc>
          <w:tcPr>
            <w:tcW w:w="964" w:type="dxa"/>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030"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籍   贯</w:t>
            </w:r>
          </w:p>
        </w:tc>
        <w:tc>
          <w:tcPr>
            <w:tcW w:w="1423" w:type="dxa"/>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152"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政治面貌</w:t>
            </w:r>
          </w:p>
        </w:tc>
        <w:tc>
          <w:tcPr>
            <w:tcW w:w="1393" w:type="dxa"/>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392" w:type="dxa"/>
            <w:vMerge w:val="continue"/>
            <w:vAlign w:val="center"/>
          </w:tcPr>
          <w:p>
            <w:pPr>
              <w:widowControl/>
              <w:snapToGrid w:val="0"/>
              <w:spacing w:line="360" w:lineRule="auto"/>
              <w:ind w:firstLine="440" w:firstLineChars="200"/>
              <w:jc w:val="center"/>
              <w:rPr>
                <w:rFonts w:cs="宋体"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所在学院</w:t>
            </w:r>
          </w:p>
        </w:tc>
        <w:tc>
          <w:tcPr>
            <w:tcW w:w="1994" w:type="dxa"/>
            <w:gridSpan w:val="2"/>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42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专业年级</w:t>
            </w:r>
          </w:p>
        </w:tc>
        <w:tc>
          <w:tcPr>
            <w:tcW w:w="2545" w:type="dxa"/>
            <w:gridSpan w:val="2"/>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392" w:type="dxa"/>
            <w:vMerge w:val="continue"/>
            <w:vAlign w:val="center"/>
          </w:tcPr>
          <w:p>
            <w:pPr>
              <w:widowControl/>
              <w:snapToGrid w:val="0"/>
              <w:spacing w:line="360" w:lineRule="auto"/>
              <w:ind w:firstLine="440" w:firstLineChars="200"/>
              <w:jc w:val="center"/>
              <w:rPr>
                <w:rFonts w:cs="宋体"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身份证号</w:t>
            </w:r>
          </w:p>
        </w:tc>
        <w:tc>
          <w:tcPr>
            <w:tcW w:w="1994" w:type="dxa"/>
            <w:gridSpan w:val="2"/>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42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手机号码</w:t>
            </w:r>
          </w:p>
        </w:tc>
        <w:tc>
          <w:tcPr>
            <w:tcW w:w="2545" w:type="dxa"/>
            <w:gridSpan w:val="2"/>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392" w:type="dxa"/>
            <w:vMerge w:val="continue"/>
            <w:vAlign w:val="center"/>
          </w:tcPr>
          <w:p>
            <w:pPr>
              <w:widowControl/>
              <w:snapToGrid w:val="0"/>
              <w:spacing w:line="360" w:lineRule="auto"/>
              <w:ind w:firstLine="440" w:firstLineChars="200"/>
              <w:jc w:val="center"/>
              <w:rPr>
                <w:rFonts w:cs="宋体"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英语等级</w:t>
            </w:r>
          </w:p>
        </w:tc>
        <w:tc>
          <w:tcPr>
            <w:tcW w:w="1994" w:type="dxa"/>
            <w:gridSpan w:val="2"/>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42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计算机等级</w:t>
            </w:r>
          </w:p>
        </w:tc>
        <w:tc>
          <w:tcPr>
            <w:tcW w:w="1152" w:type="dxa"/>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39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小语种类别</w:t>
            </w:r>
          </w:p>
        </w:tc>
        <w:tc>
          <w:tcPr>
            <w:tcW w:w="1392" w:type="dxa"/>
            <w:vAlign w:val="center"/>
          </w:tcPr>
          <w:p>
            <w:pPr>
              <w:widowControl/>
              <w:snapToGrid w:val="0"/>
              <w:spacing w:line="360" w:lineRule="auto"/>
              <w:ind w:firstLine="440" w:firstLineChars="200"/>
              <w:jc w:val="center"/>
              <w:rPr>
                <w:rFonts w:cs="宋体"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担任职务</w:t>
            </w:r>
          </w:p>
        </w:tc>
        <w:tc>
          <w:tcPr>
            <w:tcW w:w="1994" w:type="dxa"/>
            <w:gridSpan w:val="2"/>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42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视力（</w:t>
            </w:r>
            <w:r>
              <w:rPr>
                <w:rFonts w:cs="宋体" w:asciiTheme="minorEastAsia" w:hAnsiTheme="minorEastAsia"/>
                <w:kern w:val="0"/>
                <w:sz w:val="22"/>
              </w:rPr>
              <w:t>L/R</w:t>
            </w:r>
            <w:r>
              <w:rPr>
                <w:rFonts w:hint="eastAsia" w:cs="宋体" w:asciiTheme="minorEastAsia" w:hAnsiTheme="minorEastAsia"/>
                <w:kern w:val="0"/>
                <w:sz w:val="22"/>
              </w:rPr>
              <w:t>）</w:t>
            </w:r>
          </w:p>
        </w:tc>
        <w:tc>
          <w:tcPr>
            <w:tcW w:w="1152" w:type="dxa"/>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39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鞋   码</w:t>
            </w:r>
          </w:p>
        </w:tc>
        <w:tc>
          <w:tcPr>
            <w:tcW w:w="1392" w:type="dxa"/>
            <w:vAlign w:val="center"/>
          </w:tcPr>
          <w:p>
            <w:pPr>
              <w:widowControl/>
              <w:snapToGrid w:val="0"/>
              <w:spacing w:line="360" w:lineRule="auto"/>
              <w:ind w:firstLine="440" w:firstLineChars="200"/>
              <w:jc w:val="center"/>
              <w:rPr>
                <w:rFonts w:cs="宋体"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服装号码</w:t>
            </w:r>
          </w:p>
        </w:tc>
        <w:tc>
          <w:tcPr>
            <w:tcW w:w="1994" w:type="dxa"/>
            <w:gridSpan w:val="2"/>
            <w:vAlign w:val="center"/>
          </w:tcPr>
          <w:p>
            <w:pPr>
              <w:widowControl/>
              <w:snapToGrid w:val="0"/>
              <w:spacing w:line="360" w:lineRule="auto"/>
              <w:ind w:firstLine="440" w:firstLineChars="200"/>
              <w:jc w:val="center"/>
              <w:rPr>
                <w:rFonts w:cs="宋体" w:asciiTheme="minorEastAsia" w:hAnsiTheme="minorEastAsia"/>
                <w:kern w:val="0"/>
                <w:sz w:val="22"/>
              </w:rPr>
            </w:pPr>
          </w:p>
        </w:tc>
        <w:tc>
          <w:tcPr>
            <w:tcW w:w="142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身   高</w:t>
            </w:r>
          </w:p>
        </w:tc>
        <w:tc>
          <w:tcPr>
            <w:tcW w:w="1152" w:type="dxa"/>
            <w:vAlign w:val="center"/>
          </w:tcPr>
          <w:p>
            <w:pPr>
              <w:widowControl/>
              <w:snapToGrid w:val="0"/>
              <w:spacing w:line="360" w:lineRule="auto"/>
              <w:ind w:firstLine="440" w:firstLineChars="200"/>
              <w:jc w:val="center"/>
              <w:rPr>
                <w:rFonts w:cs="宋体" w:asciiTheme="minorEastAsia" w:hAnsiTheme="minorEastAsia"/>
                <w:kern w:val="0"/>
                <w:sz w:val="22"/>
              </w:rPr>
            </w:pPr>
            <w:r>
              <w:rPr>
                <w:rFonts w:cs="宋体" w:asciiTheme="minorEastAsia" w:hAnsiTheme="minorEastAsia"/>
                <w:kern w:val="0"/>
                <w:sz w:val="22"/>
              </w:rPr>
              <w:t>cm</w:t>
            </w:r>
          </w:p>
        </w:tc>
        <w:tc>
          <w:tcPr>
            <w:tcW w:w="1393"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体   重</w:t>
            </w:r>
          </w:p>
        </w:tc>
        <w:tc>
          <w:tcPr>
            <w:tcW w:w="1392" w:type="dxa"/>
            <w:vAlign w:val="center"/>
          </w:tcPr>
          <w:p>
            <w:pPr>
              <w:widowControl/>
              <w:snapToGrid w:val="0"/>
              <w:spacing w:line="360" w:lineRule="auto"/>
              <w:ind w:firstLine="440" w:firstLineChars="200"/>
              <w:jc w:val="center"/>
              <w:rPr>
                <w:rFonts w:cs="宋体" w:asciiTheme="minorEastAsia" w:hAnsiTheme="minorEastAsia"/>
                <w:kern w:val="0"/>
                <w:sz w:val="22"/>
              </w:rPr>
            </w:pPr>
            <w:r>
              <w:rPr>
                <w:rFonts w:cs="宋体" w:asciiTheme="minorEastAsia" w:hAnsiTheme="minorEastAsia"/>
                <w:kern w:val="0"/>
                <w:sz w:val="22"/>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志愿服务经历</w:t>
            </w:r>
          </w:p>
        </w:tc>
        <w:tc>
          <w:tcPr>
            <w:tcW w:w="7354" w:type="dxa"/>
            <w:gridSpan w:val="6"/>
            <w:vAlign w:val="center"/>
          </w:tcPr>
          <w:p>
            <w:pPr>
              <w:widowControl/>
              <w:snapToGrid w:val="0"/>
              <w:spacing w:line="360" w:lineRule="auto"/>
              <w:ind w:firstLine="440" w:firstLineChars="200"/>
              <w:jc w:val="center"/>
              <w:rPr>
                <w:rFonts w:cs="宋体" w:asciiTheme="minorEastAsia" w:hAnsiTheme="minorEastAsia"/>
                <w:kern w:val="0"/>
                <w:sz w:val="22"/>
              </w:rPr>
            </w:pPr>
          </w:p>
          <w:p>
            <w:pPr>
              <w:widowControl/>
              <w:snapToGrid w:val="0"/>
              <w:spacing w:line="360" w:lineRule="auto"/>
              <w:ind w:firstLine="440" w:firstLineChars="200"/>
              <w:jc w:val="center"/>
              <w:rPr>
                <w:rFonts w:cs="宋体" w:asciiTheme="minorEastAsia" w:hAnsiTheme="minorEastAsia"/>
                <w:kern w:val="0"/>
                <w:sz w:val="22"/>
              </w:rPr>
            </w:pPr>
          </w:p>
          <w:p>
            <w:pPr>
              <w:widowControl/>
              <w:snapToGrid w:val="0"/>
              <w:spacing w:line="360" w:lineRule="auto"/>
              <w:jc w:val="center"/>
              <w:rPr>
                <w:rFonts w:cs="宋体"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学校团委意见</w:t>
            </w:r>
          </w:p>
        </w:tc>
        <w:tc>
          <w:tcPr>
            <w:tcW w:w="7354" w:type="dxa"/>
            <w:gridSpan w:val="6"/>
            <w:vAlign w:val="center"/>
          </w:tcPr>
          <w:p>
            <w:pPr>
              <w:widowControl/>
              <w:snapToGrid w:val="0"/>
              <w:ind w:firstLine="440" w:firstLineChars="200"/>
              <w:jc w:val="center"/>
              <w:rPr>
                <w:rFonts w:cs="宋体" w:asciiTheme="minorEastAsia" w:hAnsiTheme="minorEastAsia"/>
                <w:kern w:val="0"/>
                <w:sz w:val="22"/>
              </w:rPr>
            </w:pPr>
          </w:p>
          <w:p>
            <w:pPr>
              <w:widowControl/>
              <w:snapToGrid w:val="0"/>
              <w:spacing w:line="360" w:lineRule="auto"/>
              <w:ind w:firstLine="440" w:firstLineChars="200"/>
              <w:jc w:val="right"/>
              <w:rPr>
                <w:rFonts w:cs="宋体" w:asciiTheme="minorEastAsia" w:hAnsiTheme="minorEastAsia"/>
                <w:kern w:val="0"/>
                <w:sz w:val="22"/>
              </w:rPr>
            </w:pPr>
          </w:p>
          <w:p>
            <w:pPr>
              <w:widowControl/>
              <w:wordWrap w:val="0"/>
              <w:snapToGrid w:val="0"/>
              <w:ind w:firstLine="440" w:firstLineChars="200"/>
              <w:jc w:val="right"/>
              <w:rPr>
                <w:rFonts w:cs="宋体" w:asciiTheme="minorEastAsia" w:hAnsiTheme="minorEastAsia"/>
                <w:kern w:val="0"/>
                <w:sz w:val="22"/>
              </w:rPr>
            </w:pPr>
            <w:r>
              <w:rPr>
                <w:rFonts w:hint="eastAsia" w:cs="宋体" w:asciiTheme="minorEastAsia" w:hAnsiTheme="minorEastAsia"/>
                <w:kern w:val="0"/>
                <w:sz w:val="22"/>
              </w:rPr>
              <w:t xml:space="preserve">（盖  章）            </w:t>
            </w:r>
          </w:p>
          <w:p>
            <w:pPr>
              <w:widowControl/>
              <w:wordWrap w:val="0"/>
              <w:snapToGrid w:val="0"/>
              <w:ind w:firstLine="440" w:firstLineChars="200"/>
              <w:jc w:val="right"/>
              <w:rPr>
                <w:rFonts w:cs="宋体" w:asciiTheme="minorEastAsia" w:hAnsiTheme="minorEastAsia"/>
                <w:kern w:val="0"/>
                <w:sz w:val="22"/>
              </w:rPr>
            </w:pPr>
            <w:r>
              <w:rPr>
                <w:rFonts w:hint="eastAsia" w:cs="宋体" w:asciiTheme="minorEastAsia" w:hAnsiTheme="minorEastAsia"/>
                <w:kern w:val="0"/>
                <w:sz w:val="2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168" w:type="dxa"/>
            <w:vAlign w:val="center"/>
          </w:tcPr>
          <w:p>
            <w:pPr>
              <w:widowControl/>
              <w:snapToGrid w:val="0"/>
              <w:spacing w:line="360" w:lineRule="auto"/>
              <w:jc w:val="center"/>
              <w:rPr>
                <w:rFonts w:cs="宋体" w:asciiTheme="minorEastAsia" w:hAnsiTheme="minorEastAsia"/>
                <w:kern w:val="0"/>
                <w:sz w:val="22"/>
              </w:rPr>
            </w:pPr>
            <w:r>
              <w:rPr>
                <w:rFonts w:hint="eastAsia" w:cs="宋体" w:asciiTheme="minorEastAsia" w:hAnsiTheme="minorEastAsia"/>
                <w:kern w:val="0"/>
                <w:sz w:val="22"/>
              </w:rPr>
              <w:t>备注</w:t>
            </w:r>
          </w:p>
        </w:tc>
        <w:tc>
          <w:tcPr>
            <w:tcW w:w="7354" w:type="dxa"/>
            <w:gridSpan w:val="6"/>
            <w:vAlign w:val="center"/>
          </w:tcPr>
          <w:p>
            <w:pPr>
              <w:widowControl/>
              <w:snapToGrid w:val="0"/>
              <w:spacing w:line="360" w:lineRule="auto"/>
              <w:jc w:val="center"/>
              <w:rPr>
                <w:rFonts w:cs="宋体" w:asciiTheme="minorEastAsia" w:hAnsiTheme="minorEastAsia"/>
                <w:kern w:val="0"/>
                <w:sz w:val="22"/>
              </w:rPr>
            </w:pPr>
          </w:p>
        </w:tc>
      </w:tr>
    </w:tbl>
    <w:p>
      <w:pPr>
        <w:jc w:val="center"/>
        <w:rPr>
          <w:rFonts w:ascii="方正小标宋简体" w:hAnsi="黑体" w:eastAsia="方正小标宋简体"/>
          <w:color w:val="000000" w:themeColor="text1"/>
          <w:sz w:val="36"/>
          <w:szCs w:val="36"/>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ascii="黑体" w:hAnsi="黑体" w:eastAsia="黑体"/>
          <w:color w:val="000000" w:themeColor="text1"/>
          <w:sz w:val="32"/>
          <w:szCs w:val="32"/>
        </w:rPr>
      </w:pPr>
      <w:r>
        <w:rPr>
          <w:rFonts w:hint="eastAsia" w:ascii="黑体" w:hAnsi="黑体" w:eastAsia="黑体"/>
          <w:color w:val="000000" w:themeColor="text1"/>
          <w:sz w:val="32"/>
          <w:szCs w:val="32"/>
        </w:rPr>
        <w:t>附件4</w:t>
      </w:r>
    </w:p>
    <w:p>
      <w:pPr>
        <w:jc w:val="center"/>
        <w:rPr>
          <w:rFonts w:ascii="方正小标宋简体" w:eastAsia="方正小标宋简体" w:cs="仿宋_GB2312"/>
          <w:color w:val="000000" w:themeColor="text1"/>
          <w:sz w:val="36"/>
          <w:szCs w:val="36"/>
        </w:rPr>
      </w:pPr>
      <w:r>
        <w:rPr>
          <w:rFonts w:hint="eastAsia" w:ascii="方正小标宋简体" w:eastAsia="方正小标宋简体" w:cs="仿宋_GB2312"/>
          <w:color w:val="000000" w:themeColor="text1"/>
          <w:sz w:val="36"/>
          <w:szCs w:val="36"/>
        </w:rPr>
        <w:t>首届“数字中国”建设峰会志愿者岗位对接表</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51"/>
        <w:gridCol w:w="1258"/>
        <w:gridCol w:w="1228"/>
        <w:gridCol w:w="1738"/>
        <w:gridCol w:w="657"/>
        <w:gridCol w:w="2615"/>
        <w:gridCol w:w="1695"/>
        <w:gridCol w:w="170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525"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序号</w:t>
            </w:r>
          </w:p>
        </w:tc>
        <w:tc>
          <w:tcPr>
            <w:tcW w:w="1051"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对接</w:t>
            </w:r>
          </w:p>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高校</w:t>
            </w:r>
          </w:p>
        </w:tc>
        <w:tc>
          <w:tcPr>
            <w:tcW w:w="1258"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使用</w:t>
            </w:r>
          </w:p>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单位</w:t>
            </w:r>
          </w:p>
        </w:tc>
        <w:tc>
          <w:tcPr>
            <w:tcW w:w="1228"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所在工作组</w:t>
            </w:r>
          </w:p>
        </w:tc>
        <w:tc>
          <w:tcPr>
            <w:tcW w:w="1738"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工作岗位</w:t>
            </w:r>
          </w:p>
        </w:tc>
        <w:tc>
          <w:tcPr>
            <w:tcW w:w="657"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Cs w:val="21"/>
              </w:rPr>
              <w:t>需求人数</w:t>
            </w:r>
          </w:p>
        </w:tc>
        <w:tc>
          <w:tcPr>
            <w:tcW w:w="2615"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具体条件</w:t>
            </w:r>
          </w:p>
        </w:tc>
        <w:tc>
          <w:tcPr>
            <w:tcW w:w="1695"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岗位技能培训时间</w:t>
            </w:r>
          </w:p>
        </w:tc>
        <w:tc>
          <w:tcPr>
            <w:tcW w:w="1707"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正式上岗</w:t>
            </w:r>
          </w:p>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服务时间</w:t>
            </w:r>
          </w:p>
        </w:tc>
        <w:tc>
          <w:tcPr>
            <w:tcW w:w="1700" w:type="dxa"/>
            <w:vAlign w:val="center"/>
          </w:tcPr>
          <w:p>
            <w:pPr>
              <w:widowControl/>
              <w:spacing w:line="280" w:lineRule="exac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25"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w:t>
            </w:r>
          </w:p>
        </w:tc>
        <w:tc>
          <w:tcPr>
            <w:tcW w:w="1051"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福州大学</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20</w:t>
            </w:r>
            <w:r>
              <w:rPr>
                <w:rFonts w:hint="eastAsia" w:ascii="宋体" w:hAnsi="宋体" w:cs="宋体"/>
                <w:color w:val="000000"/>
                <w:kern w:val="0"/>
                <w:sz w:val="22"/>
              </w:rPr>
              <w:t>人</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（女性礼仪20人、英语专业30人）</w:t>
            </w:r>
          </w:p>
        </w:tc>
        <w:tc>
          <w:tcPr>
            <w:tcW w:w="125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市经信委</w:t>
            </w:r>
          </w:p>
        </w:tc>
        <w:tc>
          <w:tcPr>
            <w:tcW w:w="122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展务组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咨询服务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25</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女性礼仪8人、英语专业17人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开馆仪式迎宾</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12</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女性礼仪12人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展会接待服务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36</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男性16人、女性20人（新闻传播、英语专业优先）</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餐厅服务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14</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后勤服务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酒店管理、英语专业优先</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接待酒店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直饮水点服务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30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展会现场服务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73</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男性48人、女性25人（电子信息、新闻传播、英语专业优先）</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团市委</w:t>
            </w:r>
          </w:p>
        </w:tc>
        <w:tc>
          <w:tcPr>
            <w:tcW w:w="1228" w:type="dxa"/>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冷热备</w:t>
            </w:r>
          </w:p>
        </w:tc>
        <w:tc>
          <w:tcPr>
            <w:tcW w:w="657" w:type="dxa"/>
            <w:vAlign w:val="center"/>
          </w:tcPr>
          <w:p>
            <w:pPr>
              <w:widowControl/>
              <w:spacing w:line="280" w:lineRule="exact"/>
              <w:jc w:val="center"/>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应急服务岗位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25"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w:t>
            </w:r>
          </w:p>
        </w:tc>
        <w:tc>
          <w:tcPr>
            <w:tcW w:w="1051"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福建农林大学</w:t>
            </w:r>
          </w:p>
          <w:p>
            <w:pPr>
              <w:widowControl/>
              <w:spacing w:line="280" w:lineRule="exact"/>
              <w:jc w:val="center"/>
              <w:rPr>
                <w:rFonts w:ascii="宋体" w:hAnsi="宋体" w:cs="宋体"/>
                <w:color w:val="000000"/>
                <w:kern w:val="0"/>
                <w:sz w:val="22"/>
              </w:rPr>
            </w:pPr>
            <w:r>
              <w:rPr>
                <w:rFonts w:ascii="宋体" w:hAnsi="宋体" w:cs="宋体"/>
                <w:color w:val="000000"/>
                <w:kern w:val="0"/>
                <w:sz w:val="22"/>
              </w:rPr>
              <w:t>220</w:t>
            </w:r>
            <w:r>
              <w:rPr>
                <w:rFonts w:hint="eastAsia" w:ascii="宋体" w:hAnsi="宋体" w:cs="宋体"/>
                <w:color w:val="000000"/>
                <w:kern w:val="0"/>
                <w:sz w:val="22"/>
              </w:rPr>
              <w:t>人</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（女性礼仪78人、英语专业24人）</w:t>
            </w:r>
          </w:p>
        </w:tc>
        <w:tc>
          <w:tcPr>
            <w:tcW w:w="125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市接待办</w:t>
            </w:r>
          </w:p>
        </w:tc>
        <w:tc>
          <w:tcPr>
            <w:tcW w:w="122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会务保障组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接机迎宾</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（长乐机场）</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8</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女性礼仪8人（其中英语专业4人）</w:t>
            </w:r>
          </w:p>
        </w:tc>
        <w:tc>
          <w:tcPr>
            <w:tcW w:w="1695"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4月20日-25日</w:t>
            </w:r>
          </w:p>
        </w:tc>
        <w:tc>
          <w:tcPr>
            <w:tcW w:w="1700"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长乐机场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指引岗</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（长乐机场）</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12</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英语专业4人、其他8人</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（其中男性4人、女性4人）</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签到岗</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（长乐机场）</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6</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英语专业4人、其余不限</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接站迎宾</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（福州火车站）</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6</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女性礼仪6人</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福州火车站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指引岗</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（福州火车站）</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8</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签到岗</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（福州火车站）</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接站迎宾</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（福州火车南站）</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6</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女性礼仪6人</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福州火车南站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指引岗</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（福州火车南站）</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8</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签到岗</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（福州南站）</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市文广新局</w:t>
            </w:r>
          </w:p>
        </w:tc>
        <w:tc>
          <w:tcPr>
            <w:tcW w:w="122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分论坛组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礼仪引导</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32</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女性礼仪32人（其中英语专业6级以上4人）</w:t>
            </w:r>
          </w:p>
        </w:tc>
        <w:tc>
          <w:tcPr>
            <w:tcW w:w="1695"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4月22日-24日</w:t>
            </w:r>
          </w:p>
        </w:tc>
        <w:tc>
          <w:tcPr>
            <w:tcW w:w="1700"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海峡会展中心各分论坛会场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会场场务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16</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女性礼仪16人（其中英语专业6级以上4人）</w:t>
            </w:r>
          </w:p>
        </w:tc>
        <w:tc>
          <w:tcPr>
            <w:tcW w:w="1695" w:type="dxa"/>
            <w:vMerge w:val="continue"/>
            <w:vAlign w:val="center"/>
          </w:tcPr>
          <w:p>
            <w:pPr>
              <w:widowControl/>
              <w:spacing w:line="280" w:lineRule="exact"/>
              <w:jc w:val="center"/>
              <w:rPr>
                <w:rFonts w:ascii="宋体" w:hAnsi="宋体" w:cs="宋体"/>
                <w:color w:val="000000"/>
                <w:kern w:val="0"/>
                <w:sz w:val="22"/>
              </w:rPr>
            </w:pPr>
          </w:p>
        </w:tc>
        <w:tc>
          <w:tcPr>
            <w:tcW w:w="1707" w:type="dxa"/>
            <w:vMerge w:val="continue"/>
            <w:vAlign w:val="center"/>
          </w:tcPr>
          <w:p>
            <w:pPr>
              <w:widowControl/>
              <w:spacing w:line="280" w:lineRule="exact"/>
              <w:jc w:val="center"/>
              <w:rPr>
                <w:rFonts w:ascii="宋体" w:hAnsi="宋体" w:cs="宋体"/>
                <w:color w:val="000000"/>
                <w:kern w:val="0"/>
                <w:sz w:val="22"/>
              </w:rPr>
            </w:pP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市旅游发展委员会、市文投集团</w:t>
            </w:r>
          </w:p>
        </w:tc>
        <w:tc>
          <w:tcPr>
            <w:tcW w:w="122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会务保障组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嘉宾引导、嘉宾酒店食宿保障</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50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女性礼仪10人（旅游或酒店管理专业优先，英语专业4人）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4月22日-25日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嘉宾入住酒店、接待酒店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团市委</w:t>
            </w:r>
          </w:p>
        </w:tc>
        <w:tc>
          <w:tcPr>
            <w:tcW w:w="1228" w:type="dxa"/>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冷热备</w:t>
            </w:r>
          </w:p>
        </w:tc>
        <w:tc>
          <w:tcPr>
            <w:tcW w:w="657" w:type="dxa"/>
            <w:vAlign w:val="center"/>
          </w:tcPr>
          <w:p>
            <w:pPr>
              <w:widowControl/>
              <w:spacing w:line="280" w:lineRule="exact"/>
              <w:jc w:val="center"/>
              <w:rPr>
                <w:rFonts w:ascii="宋体" w:hAnsi="宋体" w:cs="宋体"/>
                <w:color w:val="000000"/>
                <w:kern w:val="0"/>
                <w:sz w:val="22"/>
              </w:rPr>
            </w:pPr>
            <w:r>
              <w:rPr>
                <w:rFonts w:ascii="宋体" w:hAnsi="宋体" w:cs="宋体"/>
                <w:color w:val="000000"/>
                <w:kern w:val="0"/>
                <w:sz w:val="22"/>
              </w:rPr>
              <w:t>6</w:t>
            </w:r>
            <w:r>
              <w:rPr>
                <w:rFonts w:hint="eastAsia" w:ascii="宋体" w:hAnsi="宋体" w:cs="宋体"/>
                <w:color w:val="000000"/>
                <w:kern w:val="0"/>
                <w:sz w:val="22"/>
              </w:rPr>
              <w:t>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应急服务岗位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25"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3</w:t>
            </w:r>
          </w:p>
        </w:tc>
        <w:tc>
          <w:tcPr>
            <w:tcW w:w="1051"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福建师范大学</w:t>
            </w:r>
          </w:p>
          <w:p>
            <w:pPr>
              <w:widowControl/>
              <w:spacing w:line="280" w:lineRule="exact"/>
              <w:jc w:val="center"/>
              <w:rPr>
                <w:rFonts w:ascii="宋体" w:hAnsi="宋体" w:cs="宋体"/>
                <w:color w:val="000000"/>
                <w:kern w:val="0"/>
                <w:sz w:val="22"/>
              </w:rPr>
            </w:pPr>
            <w:r>
              <w:rPr>
                <w:rFonts w:ascii="宋体" w:hAnsi="宋体" w:cs="宋体"/>
                <w:color w:val="000000"/>
                <w:kern w:val="0"/>
                <w:sz w:val="22"/>
              </w:rPr>
              <w:t>210</w:t>
            </w:r>
            <w:r>
              <w:rPr>
                <w:rFonts w:hint="eastAsia" w:ascii="宋体" w:hAnsi="宋体" w:cs="宋体"/>
                <w:color w:val="000000"/>
                <w:kern w:val="0"/>
                <w:sz w:val="22"/>
              </w:rPr>
              <w:t>人</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（英语专业60人、新闻传播专业、校礼仪队成员优先）</w:t>
            </w: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市接待办</w:t>
            </w:r>
          </w:p>
        </w:tc>
        <w:tc>
          <w:tcPr>
            <w:tcW w:w="122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会务保障组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一对一陪同嘉宾</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150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服从组织安排、形象气质佳、善于沟通交流（其中英语专业50人）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4月15日-19日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4月20日-25日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海峡会展中心全部会议区域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市委宣传部</w:t>
            </w:r>
          </w:p>
        </w:tc>
        <w:tc>
          <w:tcPr>
            <w:tcW w:w="122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宣传报道组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媒体采访现服务保障</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男性10人、女性10人</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（其中英语专业4</w:t>
            </w:r>
            <w:r>
              <w:rPr>
                <w:rFonts w:hint="eastAsia" w:ascii="宋体" w:hAnsi="宋体" w:cs="宋体"/>
                <w:color w:val="000000"/>
                <w:kern w:val="0"/>
                <w:sz w:val="22"/>
                <w:lang w:eastAsia="zh-CN"/>
              </w:rPr>
              <w:t>人</w:t>
            </w:r>
            <w:r>
              <w:rPr>
                <w:rFonts w:hint="eastAsia" w:ascii="宋体" w:hAnsi="宋体" w:cs="宋体"/>
                <w:color w:val="000000"/>
                <w:kern w:val="0"/>
                <w:sz w:val="22"/>
              </w:rPr>
              <w:t>）</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4月中旬</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会议期间（具体时间待定）</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采访沿线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spacing w:line="280" w:lineRule="exact"/>
              <w:jc w:val="center"/>
              <w:rPr>
                <w:rFonts w:ascii="宋体" w:hAnsi="宋体" w:cs="宋体"/>
                <w:color w:val="000000"/>
                <w:kern w:val="0"/>
                <w:sz w:val="22"/>
              </w:rPr>
            </w:pPr>
          </w:p>
        </w:tc>
        <w:tc>
          <w:tcPr>
            <w:tcW w:w="1228" w:type="dxa"/>
            <w:vMerge w:val="continue"/>
            <w:vAlign w:val="center"/>
          </w:tcPr>
          <w:p>
            <w:pPr>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新闻中心运营服务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男性3人、女性7人（其中英语专业6级以上、可承担驻场翻译2人）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4月中旬</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会期前至结束（提前入驻时间待定）</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海峡会展中心（新闻中心、新闻发布厅、采访间）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媒体酒店报到处咨询、引导服务</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男性4人（身高1.7m以上）</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女性6人（其中英语专业4人）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4月中旬</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会期开始至结束</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媒体接待酒店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团市委</w:t>
            </w:r>
          </w:p>
        </w:tc>
        <w:tc>
          <w:tcPr>
            <w:tcW w:w="1228" w:type="dxa"/>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冷热备</w:t>
            </w:r>
          </w:p>
        </w:tc>
        <w:tc>
          <w:tcPr>
            <w:tcW w:w="657" w:type="dxa"/>
            <w:vAlign w:val="center"/>
          </w:tcPr>
          <w:p>
            <w:pPr>
              <w:widowControl/>
              <w:spacing w:line="280" w:lineRule="exact"/>
              <w:jc w:val="center"/>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应急服务岗位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25"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w:t>
            </w:r>
          </w:p>
        </w:tc>
        <w:tc>
          <w:tcPr>
            <w:tcW w:w="1051"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福建工程学院</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150人</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（女性礼仪20人、英语10人)</w:t>
            </w:r>
          </w:p>
        </w:tc>
        <w:tc>
          <w:tcPr>
            <w:tcW w:w="125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中青旅公司</w:t>
            </w:r>
          </w:p>
        </w:tc>
        <w:tc>
          <w:tcPr>
            <w:tcW w:w="122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会务</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保障组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注册员</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女性礼仪6人、英语专业4人、其余不限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4月20日-24日</w:t>
            </w:r>
          </w:p>
        </w:tc>
        <w:tc>
          <w:tcPr>
            <w:tcW w:w="1700"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海峡会展中心注册区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咨询员</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女性礼仪6人、英语专业4人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4月20日-24日</w:t>
            </w: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注册区迎宾</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8</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女性礼仪8人（其中英语专业2人）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4月20日-24日</w:t>
            </w: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注册区乘车指引</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12</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男性6人、女性6人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4月20日-24日</w:t>
            </w: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大会资料分装</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男性10人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4月15日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4月15日-20日</w:t>
            </w:r>
          </w:p>
        </w:tc>
        <w:tc>
          <w:tcPr>
            <w:tcW w:w="1700" w:type="dxa"/>
            <w:vMerge w:val="continue"/>
            <w:vAlign w:val="center"/>
          </w:tcPr>
          <w:p>
            <w:pPr>
              <w:widowControl/>
              <w:spacing w:line="280" w:lineRule="exact"/>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团市委</w:t>
            </w:r>
          </w:p>
        </w:tc>
        <w:tc>
          <w:tcPr>
            <w:tcW w:w="1228" w:type="dxa"/>
            <w:vMerge w:val="restart"/>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志愿者宣传</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新闻传播专业10人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巡馆、督导</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男性5人、女性5人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4月22日-27日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冷热备</w:t>
            </w:r>
          </w:p>
        </w:tc>
        <w:tc>
          <w:tcPr>
            <w:tcW w:w="657" w:type="dxa"/>
            <w:vAlign w:val="center"/>
          </w:tcPr>
          <w:p>
            <w:pPr>
              <w:widowControl/>
              <w:spacing w:line="280" w:lineRule="exact"/>
              <w:jc w:val="center"/>
              <w:rPr>
                <w:rFonts w:ascii="宋体" w:hAnsi="宋体" w:cs="宋体"/>
                <w:color w:val="000000"/>
                <w:kern w:val="0"/>
                <w:sz w:val="22"/>
              </w:rPr>
            </w:pPr>
            <w:r>
              <w:rPr>
                <w:rFonts w:ascii="宋体" w:hAnsi="宋体" w:cs="宋体"/>
                <w:color w:val="000000"/>
                <w:kern w:val="0"/>
                <w:sz w:val="22"/>
              </w:rPr>
              <w:t>7</w:t>
            </w:r>
            <w:r>
              <w:rPr>
                <w:rFonts w:hint="eastAsia" w:ascii="宋体" w:hAnsi="宋体" w:cs="宋体"/>
                <w:color w:val="000000"/>
                <w:kern w:val="0"/>
                <w:sz w:val="22"/>
              </w:rPr>
              <w:t>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应急服务岗位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52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5</w:t>
            </w:r>
          </w:p>
        </w:tc>
        <w:tc>
          <w:tcPr>
            <w:tcW w:w="1051"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福建警察学院</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60人（女性40人、男性20人）</w:t>
            </w: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市公安局</w:t>
            </w:r>
          </w:p>
        </w:tc>
        <w:tc>
          <w:tcPr>
            <w:tcW w:w="122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安保维稳组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证件查验</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60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男性20人（身高1.7m以上）、女性40人，形象气质佳</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4月15日-22日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4月22日-30日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海峡会展中心、4家接待酒店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25" w:type="dxa"/>
            <w:vMerge w:val="restart"/>
            <w:vAlign w:val="center"/>
          </w:tcPr>
          <w:p>
            <w:pPr>
              <w:spacing w:line="280" w:lineRule="exact"/>
              <w:jc w:val="center"/>
              <w:rPr>
                <w:rFonts w:ascii="宋体" w:hAnsi="宋体" w:cs="宋体"/>
                <w:color w:val="000000"/>
                <w:kern w:val="0"/>
                <w:sz w:val="22"/>
              </w:rPr>
            </w:pPr>
            <w:r>
              <w:rPr>
                <w:rFonts w:hint="eastAsia" w:ascii="宋体" w:hAnsi="宋体" w:cs="宋体"/>
                <w:color w:val="000000"/>
                <w:kern w:val="0"/>
                <w:sz w:val="22"/>
              </w:rPr>
              <w:t>6</w:t>
            </w:r>
          </w:p>
        </w:tc>
        <w:tc>
          <w:tcPr>
            <w:tcW w:w="1051"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闽江学院</w:t>
            </w:r>
          </w:p>
          <w:p>
            <w:pPr>
              <w:widowControl/>
              <w:spacing w:line="280" w:lineRule="exact"/>
              <w:jc w:val="center"/>
              <w:rPr>
                <w:rFonts w:ascii="宋体" w:hAnsi="宋体" w:cs="宋体"/>
                <w:color w:val="000000"/>
                <w:kern w:val="0"/>
                <w:sz w:val="22"/>
              </w:rPr>
            </w:pPr>
            <w:r>
              <w:rPr>
                <w:rFonts w:ascii="宋体" w:hAnsi="宋体" w:cs="宋体"/>
                <w:color w:val="000000"/>
                <w:kern w:val="0"/>
                <w:sz w:val="22"/>
              </w:rPr>
              <w:t>14</w:t>
            </w:r>
            <w:r>
              <w:rPr>
                <w:rFonts w:hint="eastAsia" w:ascii="宋体" w:hAnsi="宋体" w:cs="宋体"/>
                <w:color w:val="000000"/>
                <w:kern w:val="0"/>
                <w:sz w:val="22"/>
              </w:rPr>
              <w:t>0人</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（女性礼仪50人、英语专业12人)</w:t>
            </w:r>
          </w:p>
        </w:tc>
        <w:tc>
          <w:tcPr>
            <w:tcW w:w="125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市数字办、大数字公司</w:t>
            </w:r>
          </w:p>
        </w:tc>
        <w:tc>
          <w:tcPr>
            <w:tcW w:w="1228" w:type="dxa"/>
            <w:vMerge w:val="restart"/>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会务保障组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咨询台</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12</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女性礼仪12人（其中英语专业4人）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4月20日-24日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主会场迎宾、</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引领、颁奖</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20</w:t>
            </w:r>
          </w:p>
        </w:tc>
        <w:tc>
          <w:tcPr>
            <w:tcW w:w="2615" w:type="dxa"/>
            <w:vAlign w:val="center"/>
          </w:tcPr>
          <w:p>
            <w:pPr>
              <w:widowControl/>
              <w:spacing w:line="280" w:lineRule="exact"/>
              <w:rPr>
                <w:rFonts w:ascii="宋体" w:hAnsi="宋体" w:cs="宋体"/>
                <w:color w:val="000000"/>
                <w:kern w:val="0"/>
                <w:sz w:val="22"/>
              </w:rPr>
            </w:pPr>
            <w:r>
              <w:rPr>
                <w:rFonts w:hint="eastAsia" w:ascii="宋体" w:hAnsi="宋体" w:cs="宋体"/>
                <w:color w:val="000000"/>
                <w:kern w:val="0"/>
                <w:sz w:val="22"/>
              </w:rPr>
              <w:t>女性礼仪20人（其中英语专业4人）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4月20日-24日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2层多功能厅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25" w:type="dxa"/>
            <w:vMerge w:val="continue"/>
            <w:vAlign w:val="center"/>
          </w:tcPr>
          <w:p>
            <w:pPr>
              <w:spacing w:line="280" w:lineRule="exact"/>
              <w:jc w:val="center"/>
              <w:rPr>
                <w:rFonts w:ascii="宋体" w:hAnsi="宋体" w:cs="宋体"/>
                <w:color w:val="000000"/>
                <w:kern w:val="0"/>
                <w:sz w:val="22"/>
              </w:rPr>
            </w:pPr>
          </w:p>
        </w:tc>
        <w:tc>
          <w:tcPr>
            <w:tcW w:w="1051" w:type="dxa"/>
            <w:vMerge w:val="continue"/>
            <w:vAlign w:val="center"/>
          </w:tcPr>
          <w:p>
            <w:pPr>
              <w:spacing w:line="280" w:lineRule="exact"/>
              <w:jc w:val="center"/>
              <w:rPr>
                <w:rFonts w:ascii="宋体" w:hAnsi="宋体" w:cs="宋体"/>
                <w:color w:val="000000"/>
                <w:kern w:val="0"/>
                <w:sz w:val="22"/>
              </w:rPr>
            </w:pPr>
          </w:p>
        </w:tc>
        <w:tc>
          <w:tcPr>
            <w:tcW w:w="1258" w:type="dxa"/>
            <w:vMerge w:val="continue"/>
            <w:vAlign w:val="center"/>
          </w:tcPr>
          <w:p>
            <w:pPr>
              <w:widowControl/>
              <w:spacing w:line="280" w:lineRule="exact"/>
              <w:jc w:val="center"/>
              <w:rPr>
                <w:rFonts w:ascii="宋体" w:hAnsi="宋体" w:cs="宋体"/>
                <w:color w:val="000000"/>
                <w:kern w:val="0"/>
                <w:sz w:val="22"/>
              </w:rPr>
            </w:pPr>
          </w:p>
        </w:tc>
        <w:tc>
          <w:tcPr>
            <w:tcW w:w="1228" w:type="dxa"/>
            <w:vMerge w:val="continue"/>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贵宾休息室</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8</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女性礼仪8人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4月20日-24日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2层贵宾休息室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市文投集团</w:t>
            </w:r>
          </w:p>
        </w:tc>
        <w:tc>
          <w:tcPr>
            <w:tcW w:w="122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会务保障组</w:t>
            </w: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茶歇区域</w:t>
            </w: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女性礼仪10人（旅游或酒店管理专业优先，其中英语专业4人）</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4月19日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4月22日-24日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25" w:type="dxa"/>
            <w:vMerge w:val="continue"/>
            <w:vAlign w:val="center"/>
          </w:tcPr>
          <w:p>
            <w:pPr>
              <w:widowControl/>
              <w:spacing w:line="280" w:lineRule="exact"/>
              <w:jc w:val="center"/>
              <w:rPr>
                <w:rFonts w:ascii="宋体" w:hAnsi="宋体" w:cs="宋体"/>
                <w:color w:val="000000"/>
                <w:kern w:val="0"/>
                <w:sz w:val="22"/>
              </w:rPr>
            </w:pPr>
          </w:p>
        </w:tc>
        <w:tc>
          <w:tcPr>
            <w:tcW w:w="1051" w:type="dxa"/>
            <w:vMerge w:val="continue"/>
            <w:vAlign w:val="center"/>
          </w:tcPr>
          <w:p>
            <w:pPr>
              <w:widowControl/>
              <w:spacing w:line="280" w:lineRule="exact"/>
              <w:jc w:val="center"/>
              <w:rPr>
                <w:rFonts w:ascii="宋体" w:hAnsi="宋体" w:cs="宋体"/>
                <w:color w:val="000000"/>
                <w:kern w:val="0"/>
                <w:sz w:val="22"/>
              </w:rPr>
            </w:pPr>
          </w:p>
        </w:tc>
        <w:tc>
          <w:tcPr>
            <w:tcW w:w="125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团市委</w:t>
            </w:r>
          </w:p>
        </w:tc>
        <w:tc>
          <w:tcPr>
            <w:tcW w:w="1228" w:type="dxa"/>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冷热备</w:t>
            </w:r>
          </w:p>
        </w:tc>
        <w:tc>
          <w:tcPr>
            <w:tcW w:w="657" w:type="dxa"/>
            <w:vAlign w:val="center"/>
          </w:tcPr>
          <w:p>
            <w:pPr>
              <w:widowControl/>
              <w:spacing w:line="280" w:lineRule="exact"/>
              <w:jc w:val="center"/>
              <w:rPr>
                <w:rFonts w:ascii="宋体" w:hAnsi="宋体" w:cs="宋体"/>
                <w:color w:val="000000"/>
                <w:kern w:val="0"/>
                <w:sz w:val="22"/>
              </w:rPr>
            </w:pPr>
            <w:r>
              <w:rPr>
                <w:rFonts w:ascii="宋体" w:hAnsi="宋体" w:cs="宋体"/>
                <w:color w:val="000000"/>
                <w:kern w:val="0"/>
                <w:sz w:val="22"/>
              </w:rPr>
              <w:t>6</w:t>
            </w:r>
            <w:r>
              <w:rPr>
                <w:rFonts w:hint="eastAsia" w:ascii="宋体" w:hAnsi="宋体" w:cs="宋体"/>
                <w:color w:val="000000"/>
                <w:kern w:val="0"/>
                <w:sz w:val="22"/>
              </w:rPr>
              <w:t>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常备</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应急服务岗位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2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7</w:t>
            </w:r>
          </w:p>
        </w:tc>
        <w:tc>
          <w:tcPr>
            <w:tcW w:w="1051"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6所高校带队老师30人</w:t>
            </w:r>
          </w:p>
        </w:tc>
        <w:tc>
          <w:tcPr>
            <w:tcW w:w="1258" w:type="dxa"/>
            <w:vAlign w:val="center"/>
          </w:tcPr>
          <w:p>
            <w:pPr>
              <w:widowControl/>
              <w:spacing w:line="280" w:lineRule="exact"/>
              <w:jc w:val="center"/>
              <w:rPr>
                <w:rFonts w:ascii="宋体" w:hAnsi="宋体" w:cs="宋体"/>
                <w:color w:val="000000"/>
                <w:kern w:val="0"/>
                <w:sz w:val="22"/>
              </w:rPr>
            </w:pPr>
          </w:p>
        </w:tc>
        <w:tc>
          <w:tcPr>
            <w:tcW w:w="1228" w:type="dxa"/>
            <w:vAlign w:val="center"/>
          </w:tcPr>
          <w:p>
            <w:pPr>
              <w:widowControl/>
              <w:spacing w:line="280" w:lineRule="exact"/>
              <w:jc w:val="center"/>
              <w:rPr>
                <w:rFonts w:ascii="宋体" w:hAnsi="宋体" w:cs="宋体"/>
                <w:color w:val="000000"/>
                <w:kern w:val="0"/>
                <w:sz w:val="22"/>
              </w:rPr>
            </w:pPr>
          </w:p>
        </w:tc>
        <w:tc>
          <w:tcPr>
            <w:tcW w:w="1738" w:type="dxa"/>
            <w:vAlign w:val="center"/>
          </w:tcPr>
          <w:p>
            <w:pPr>
              <w:widowControl/>
              <w:spacing w:line="280" w:lineRule="exact"/>
              <w:jc w:val="center"/>
              <w:rPr>
                <w:rFonts w:ascii="宋体" w:hAnsi="宋体" w:cs="宋体"/>
                <w:color w:val="000000"/>
                <w:kern w:val="0"/>
                <w:sz w:val="22"/>
              </w:rPr>
            </w:pPr>
          </w:p>
        </w:tc>
        <w:tc>
          <w:tcPr>
            <w:tcW w:w="65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30</w:t>
            </w:r>
          </w:p>
        </w:tc>
        <w:tc>
          <w:tcPr>
            <w:tcW w:w="261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不限</w:t>
            </w:r>
          </w:p>
        </w:tc>
        <w:tc>
          <w:tcPr>
            <w:tcW w:w="1695"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4月15日-27日</w:t>
            </w:r>
          </w:p>
        </w:tc>
        <w:tc>
          <w:tcPr>
            <w:tcW w:w="1707"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4月22日-30日</w:t>
            </w:r>
          </w:p>
        </w:tc>
        <w:tc>
          <w:tcPr>
            <w:tcW w:w="1700" w:type="dxa"/>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海峡会展中心各会场、活动场所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76" w:type="dxa"/>
            <w:gridSpan w:val="2"/>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合计</w:t>
            </w:r>
          </w:p>
        </w:tc>
        <w:tc>
          <w:tcPr>
            <w:tcW w:w="12598" w:type="dxa"/>
            <w:gridSpan w:val="8"/>
            <w:vAlign w:val="center"/>
          </w:tcPr>
          <w:p>
            <w:pPr>
              <w:widowControl/>
              <w:spacing w:line="280" w:lineRule="exact"/>
              <w:jc w:val="center"/>
              <w:rPr>
                <w:rFonts w:ascii="宋体" w:hAns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576" w:type="dxa"/>
            <w:gridSpan w:val="2"/>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备注</w:t>
            </w:r>
          </w:p>
        </w:tc>
        <w:tc>
          <w:tcPr>
            <w:tcW w:w="12598" w:type="dxa"/>
            <w:gridSpan w:val="8"/>
            <w:vAlign w:val="center"/>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以上具体条件中身高无特殊标明的，一般按女性身高1.65m左右，男性身高1.7m左右把握。</w:t>
            </w:r>
          </w:p>
        </w:tc>
      </w:tr>
    </w:tbl>
    <w:p>
      <w:pPr>
        <w:rPr>
          <w:rFonts w:ascii="方正小标宋简体" w:eastAsia="方正小标宋简体"/>
          <w:color w:val="000000" w:themeColor="text1"/>
          <w:sz w:val="11"/>
          <w:szCs w:val="11"/>
        </w:rPr>
      </w:pP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D6474C1"/>
    <w:rsid w:val="000653C6"/>
    <w:rsid w:val="000C5F93"/>
    <w:rsid w:val="001608E3"/>
    <w:rsid w:val="0017501C"/>
    <w:rsid w:val="00177DD5"/>
    <w:rsid w:val="00182BCE"/>
    <w:rsid w:val="002144AC"/>
    <w:rsid w:val="00221F0C"/>
    <w:rsid w:val="00250DEE"/>
    <w:rsid w:val="003B440C"/>
    <w:rsid w:val="003C6837"/>
    <w:rsid w:val="003E5B13"/>
    <w:rsid w:val="0044008B"/>
    <w:rsid w:val="004864BC"/>
    <w:rsid w:val="004B400D"/>
    <w:rsid w:val="004D607E"/>
    <w:rsid w:val="004F0267"/>
    <w:rsid w:val="00502397"/>
    <w:rsid w:val="0057085B"/>
    <w:rsid w:val="005A629E"/>
    <w:rsid w:val="00601CEF"/>
    <w:rsid w:val="006276D2"/>
    <w:rsid w:val="006E6F06"/>
    <w:rsid w:val="00702CA9"/>
    <w:rsid w:val="0076206E"/>
    <w:rsid w:val="00792467"/>
    <w:rsid w:val="00794198"/>
    <w:rsid w:val="00820F3C"/>
    <w:rsid w:val="00824F6D"/>
    <w:rsid w:val="00857E92"/>
    <w:rsid w:val="00861B28"/>
    <w:rsid w:val="00976A16"/>
    <w:rsid w:val="0097766F"/>
    <w:rsid w:val="009B3B93"/>
    <w:rsid w:val="009D20F1"/>
    <w:rsid w:val="00B0553F"/>
    <w:rsid w:val="00BC39B5"/>
    <w:rsid w:val="00D202A3"/>
    <w:rsid w:val="00D55D04"/>
    <w:rsid w:val="00DD213A"/>
    <w:rsid w:val="00DE5FEE"/>
    <w:rsid w:val="00E15201"/>
    <w:rsid w:val="00E2115A"/>
    <w:rsid w:val="00E25A33"/>
    <w:rsid w:val="00EA74BB"/>
    <w:rsid w:val="00F84756"/>
    <w:rsid w:val="012320FC"/>
    <w:rsid w:val="0349572E"/>
    <w:rsid w:val="038770F9"/>
    <w:rsid w:val="0A285F74"/>
    <w:rsid w:val="113C5620"/>
    <w:rsid w:val="12B37019"/>
    <w:rsid w:val="15E84806"/>
    <w:rsid w:val="16734304"/>
    <w:rsid w:val="234C7066"/>
    <w:rsid w:val="255F368E"/>
    <w:rsid w:val="26867B04"/>
    <w:rsid w:val="295D3EE7"/>
    <w:rsid w:val="2D817D05"/>
    <w:rsid w:val="2D8B517F"/>
    <w:rsid w:val="314403B0"/>
    <w:rsid w:val="38C31AF3"/>
    <w:rsid w:val="394374C5"/>
    <w:rsid w:val="3D6474C1"/>
    <w:rsid w:val="414E4A6C"/>
    <w:rsid w:val="41ED3EB0"/>
    <w:rsid w:val="439E5202"/>
    <w:rsid w:val="488F697E"/>
    <w:rsid w:val="4FFB79AF"/>
    <w:rsid w:val="502A75F1"/>
    <w:rsid w:val="53424CF9"/>
    <w:rsid w:val="56A82F53"/>
    <w:rsid w:val="576E2A8B"/>
    <w:rsid w:val="583814F6"/>
    <w:rsid w:val="58D51305"/>
    <w:rsid w:val="59435CC3"/>
    <w:rsid w:val="5AC11553"/>
    <w:rsid w:val="5B2F134A"/>
    <w:rsid w:val="5BB00776"/>
    <w:rsid w:val="5E2975B3"/>
    <w:rsid w:val="5E9E0CD4"/>
    <w:rsid w:val="5F7718E3"/>
    <w:rsid w:val="60B85240"/>
    <w:rsid w:val="640A0A24"/>
    <w:rsid w:val="68E22922"/>
    <w:rsid w:val="68EB78E6"/>
    <w:rsid w:val="696D22D8"/>
    <w:rsid w:val="6C805DAB"/>
    <w:rsid w:val="6DD70BA9"/>
    <w:rsid w:val="70877F7D"/>
    <w:rsid w:val="7271279A"/>
    <w:rsid w:val="72A6511B"/>
    <w:rsid w:val="73582E70"/>
    <w:rsid w:val="736A5BA7"/>
    <w:rsid w:val="77AA78F0"/>
    <w:rsid w:val="798409C0"/>
    <w:rsid w:val="7FED32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6"/>
    <w:link w:val="5"/>
    <w:qFormat/>
    <w:uiPriority w:val="0"/>
    <w:rPr>
      <w:rFonts w:ascii="Calibri" w:hAnsi="Calibri"/>
      <w:kern w:val="2"/>
      <w:sz w:val="18"/>
      <w:szCs w:val="18"/>
    </w:rPr>
  </w:style>
  <w:style w:type="character" w:customStyle="1" w:styleId="10">
    <w:name w:val="页脚 Char"/>
    <w:basedOn w:val="6"/>
    <w:link w:val="4"/>
    <w:qFormat/>
    <w:uiPriority w:val="0"/>
    <w:rPr>
      <w:rFonts w:ascii="Calibri" w:hAnsi="Calibri"/>
      <w:kern w:val="2"/>
      <w:sz w:val="18"/>
      <w:szCs w:val="18"/>
    </w:rPr>
  </w:style>
  <w:style w:type="character" w:customStyle="1" w:styleId="11">
    <w:name w:val="日期 Char"/>
    <w:basedOn w:val="6"/>
    <w:link w:val="2"/>
    <w:qFormat/>
    <w:uiPriority w:val="0"/>
    <w:rPr>
      <w:rFonts w:ascii="Calibri" w:hAnsi="Calibri"/>
      <w:kern w:val="2"/>
      <w:sz w:val="21"/>
      <w:szCs w:val="22"/>
    </w:rPr>
  </w:style>
  <w:style w:type="character" w:customStyle="1" w:styleId="12">
    <w:name w:val="批注框文本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4804</Words>
  <Characters>1077</Characters>
  <Lines>8</Lines>
  <Paragraphs>11</Paragraphs>
  <ScaleCrop>false</ScaleCrop>
  <LinksUpToDate>false</LinksUpToDate>
  <CharactersWithSpaces>5870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2016-11-23T14:03:00Z</dcterms:created>
  <dc:creator>Irony</dc:creator>
  <cp:lastModifiedBy>concong</cp:lastModifiedBy>
  <cp:lastPrinted>2018-02-12T02:15:07Z</cp:lastPrinted>
  <dcterms:modified xsi:type="dcterms:W3CDTF">2018-02-12T02:27:14Z</dcterms:modified>
  <dc:title>关于开展首届“数字中国”建设峰会</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