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rPr>
          <w:rFonts w:hint="eastAsia" w:ascii="仿宋" w:hAnsi="仿宋" w:eastAsia="仿宋" w:cs="仿宋"/>
          <w:sz w:val="28"/>
          <w:szCs w:val="28"/>
          <w:u w:color="000000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color="000000"/>
          <w:lang w:val="zh-TW" w:eastAsia="zh-TW"/>
        </w:rPr>
        <w:t>附件</w:t>
      </w:r>
      <w:r>
        <w:rPr>
          <w:rFonts w:hint="eastAsia" w:ascii="仿宋" w:hAnsi="仿宋" w:eastAsia="仿宋" w:cs="仿宋"/>
          <w:sz w:val="28"/>
          <w:szCs w:val="28"/>
          <w:u w:color="000000"/>
          <w:lang w:val="en-US" w:eastAsia="zh-CN"/>
        </w:rPr>
        <w:t>6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rPr>
          <w:rFonts w:ascii="宋体"/>
          <w:b/>
          <w:bCs/>
          <w:kern w:val="2"/>
          <w:u w:color="000000"/>
          <w:lang w:val="zh-TW"/>
        </w:rPr>
      </w:pPr>
      <w:r>
        <w:rPr>
          <w:rFonts w:hint="eastAsia" w:ascii="宋体" w:hAnsi="宋体" w:cs="宋体"/>
          <w:b/>
          <w:bCs/>
          <w:kern w:val="2"/>
          <w:u w:color="000000"/>
          <w:lang w:val="zh-TW" w:eastAsia="zh-TW"/>
        </w:rPr>
        <w:t>关于举办</w:t>
      </w:r>
      <w:r>
        <w:rPr>
          <w:rFonts w:hint="eastAsia" w:ascii="宋体" w:hAnsi="宋体" w:cs="宋体"/>
          <w:b/>
          <w:bCs/>
          <w:kern w:val="2"/>
          <w:u w:color="000000"/>
          <w:lang w:val="zh-TW"/>
        </w:rPr>
        <w:t>福建工程学院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rPr>
          <w:rFonts w:hint="eastAsia" w:ascii="宋体" w:hAnsi="宋体" w:cs="宋体"/>
          <w:b/>
          <w:bCs/>
          <w:kern w:val="2"/>
          <w:u w:color="000000"/>
          <w:lang w:val="zh-TW" w:eastAsia="zh-TW"/>
        </w:rPr>
      </w:pPr>
      <w:r>
        <w:rPr>
          <w:rFonts w:hint="eastAsia" w:ascii="宋体" w:cs="宋体"/>
          <w:b/>
          <w:bCs/>
          <w:kern w:val="2"/>
          <w:u w:color="000000"/>
        </w:rPr>
        <w:t>“</w:t>
      </w:r>
      <w:r>
        <w:rPr>
          <w:rFonts w:hint="eastAsia" w:ascii="宋体" w:hAnsi="宋体" w:cs="宋体"/>
          <w:b/>
          <w:bCs/>
          <w:kern w:val="2"/>
          <w:u w:color="000000"/>
        </w:rPr>
        <w:t>我与祖国共成长</w:t>
      </w:r>
      <w:r>
        <w:rPr>
          <w:rFonts w:hint="eastAsia" w:ascii="宋体" w:cs="宋体"/>
          <w:b/>
          <w:bCs/>
          <w:kern w:val="2"/>
          <w:u w:color="000000"/>
        </w:rPr>
        <w:t>”</w:t>
      </w:r>
      <w:r>
        <w:rPr>
          <w:rFonts w:hint="eastAsia" w:ascii="宋体" w:hAnsi="宋体" w:cs="宋体"/>
          <w:b/>
          <w:bCs/>
          <w:kern w:val="2"/>
          <w:u w:color="000000"/>
        </w:rPr>
        <w:t>主题</w:t>
      </w:r>
      <w:r>
        <w:rPr>
          <w:rFonts w:hint="eastAsia" w:ascii="宋体" w:hAnsi="宋体" w:cs="宋体"/>
          <w:b/>
          <w:bCs/>
          <w:kern w:val="2"/>
          <w:u w:color="000000"/>
          <w:lang w:val="zh-CN"/>
        </w:rPr>
        <w:t>网文</w:t>
      </w:r>
      <w:r>
        <w:rPr>
          <w:rFonts w:hint="eastAsia" w:ascii="宋体" w:hAnsi="宋体" w:cs="宋体"/>
          <w:b/>
          <w:bCs/>
          <w:kern w:val="2"/>
          <w:u w:color="000000"/>
          <w:lang w:val="zh-TW" w:eastAsia="zh-TW"/>
        </w:rPr>
        <w:t>比赛的通知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exact"/>
        <w:jc w:val="center"/>
        <w:rPr>
          <w:rFonts w:hint="eastAsia" w:ascii="宋体" w:hAnsi="宋体" w:cs="宋体"/>
          <w:b/>
          <w:bCs/>
          <w:kern w:val="2"/>
          <w:u w:color="000000"/>
          <w:lang w:val="zh-TW" w:eastAsia="zh-TW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640"/>
        <w:jc w:val="both"/>
        <w:rPr>
          <w:rFonts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为庆祝新中国成立</w:t>
      </w:r>
      <w:r>
        <w:rPr>
          <w:rFonts w:ascii="仿宋" w:hAnsi="仿宋" w:eastAsia="仿宋" w:cs="仿宋"/>
          <w:sz w:val="28"/>
          <w:szCs w:val="28"/>
          <w:lang w:val="zh-CN"/>
        </w:rPr>
        <w:t>70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周年，加深大学生对新中国</w:t>
      </w:r>
      <w:r>
        <w:rPr>
          <w:rFonts w:ascii="仿宋" w:hAnsi="仿宋" w:eastAsia="仿宋" w:cs="仿宋"/>
          <w:sz w:val="28"/>
          <w:szCs w:val="28"/>
          <w:lang w:val="zh-CN"/>
        </w:rPr>
        <w:t>70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发展历程的了解和认识，激发学生爱祖国爱家乡爱社会主义的热情，并把这种热情转化为勤奋学习、报效祖国，实现中华民族伟大复兴的强大精神力量。经研究决定在全校举办“我与祖国共成长”主题网文比赛。现将有关事项通知如下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2" w:firstLineChars="200"/>
        <w:jc w:val="both"/>
        <w:rPr>
          <w:rFonts w:ascii="仿宋" w:hAnsi="仿宋" w:eastAsia="仿宋"/>
          <w:b/>
          <w:bCs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一、活动主题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我与祖国共成长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2" w:firstLineChars="200"/>
        <w:jc w:val="both"/>
        <w:rPr>
          <w:rFonts w:ascii="仿宋" w:hAnsi="仿宋" w:eastAsia="仿宋"/>
          <w:b/>
          <w:bCs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二、活动对象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全体在校学生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2" w:firstLineChars="200"/>
        <w:jc w:val="both"/>
        <w:rPr>
          <w:rFonts w:ascii="仿宋" w:hAnsi="仿宋" w:eastAsia="仿宋"/>
          <w:b/>
          <w:bCs/>
          <w:kern w:val="2"/>
          <w:sz w:val="28"/>
          <w:szCs w:val="28"/>
          <w:u w:color="000000"/>
          <w:lang w:val="zh-TW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三、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/>
        </w:rPr>
        <w:t>活动组织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主办单位：福建工程学院党委宣传部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承办单位：校融媒体中心</w:t>
      </w:r>
      <w:bookmarkStart w:id="0" w:name="_GoBack"/>
      <w:bookmarkEnd w:id="0"/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2" w:firstLineChars="200"/>
        <w:jc w:val="both"/>
        <w:rPr>
          <w:rFonts w:ascii="仿宋" w:hAnsi="仿宋" w:eastAsia="仿宋"/>
          <w:b/>
          <w:bCs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四、活动时间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sz w:val="28"/>
          <w:szCs w:val="28"/>
          <w:lang w:val="zh-CN"/>
        </w:rPr>
      </w:pPr>
      <w:r>
        <w:rPr>
          <w:rFonts w:ascii="仿宋" w:hAnsi="仿宋" w:eastAsia="仿宋" w:cs="仿宋"/>
          <w:sz w:val="28"/>
          <w:szCs w:val="28"/>
          <w:lang w:val="zh-CN"/>
        </w:rPr>
        <w:t>2019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ascii="仿宋" w:hAnsi="仿宋" w:eastAsia="仿宋" w:cs="仿宋"/>
          <w:sz w:val="28"/>
          <w:szCs w:val="28"/>
          <w:lang w:val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2" w:firstLineChars="200"/>
        <w:jc w:val="both"/>
        <w:rPr>
          <w:rFonts w:ascii="仿宋" w:hAnsi="仿宋" w:eastAsia="仿宋"/>
          <w:b/>
          <w:bCs/>
          <w:kern w:val="2"/>
          <w:sz w:val="28"/>
          <w:szCs w:val="28"/>
          <w:u w:color="000000"/>
          <w:lang w:val="zh-TW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color="000000"/>
          <w:lang w:val="zh-TW" w:eastAsia="zh-TW"/>
        </w:rPr>
        <w:t>五、有关要求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/>
        <w:jc w:val="both"/>
        <w:rPr>
          <w:rFonts w:ascii="仿宋" w:hAnsi="仿宋" w:eastAsia="仿宋"/>
          <w:sz w:val="28"/>
          <w:szCs w:val="28"/>
          <w:lang w:val="zh-CN"/>
        </w:rPr>
      </w:pPr>
      <w:r>
        <w:rPr>
          <w:rFonts w:ascii="仿宋" w:hAnsi="仿宋" w:eastAsia="仿宋" w:cs="仿宋"/>
          <w:sz w:val="28"/>
          <w:szCs w:val="28"/>
          <w:lang w:val="zh-CN"/>
        </w:rPr>
        <w:t>1.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作品要求：</w:t>
      </w:r>
      <w:r>
        <w:rPr>
          <w:rFonts w:hint="eastAsia" w:ascii="仿宋" w:hAnsi="仿宋" w:eastAsia="仿宋" w:cs="仿宋"/>
          <w:sz w:val="28"/>
          <w:szCs w:val="28"/>
        </w:rPr>
        <w:t>作品需围绕“我与祖国共成长”这一主题，任选角度，自拟题目，有针对性地撰写原创文章，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要求笔触契合实际，反映自己的真实情感与所思所想。体裁风格不限，字数不少于</w:t>
      </w:r>
      <w:r>
        <w:rPr>
          <w:rFonts w:ascii="仿宋" w:hAnsi="仿宋" w:eastAsia="仿宋" w:cs="仿宋"/>
          <w:sz w:val="28"/>
          <w:szCs w:val="28"/>
          <w:lang w:val="zh-CN"/>
        </w:rPr>
        <w:t>800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字，诗歌不少于</w:t>
      </w:r>
      <w:r>
        <w:rPr>
          <w:rFonts w:ascii="仿宋" w:hAnsi="仿宋" w:eastAsia="仿宋" w:cs="仿宋"/>
          <w:sz w:val="28"/>
          <w:szCs w:val="28"/>
          <w:lang w:val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行，题目自拟。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ascii="仿宋" w:hAnsi="仿宋" w:eastAsia="仿宋" w:cs="仿宋"/>
          <w:sz w:val="28"/>
          <w:szCs w:val="28"/>
          <w:lang w:val="zh-CN"/>
        </w:rPr>
        <w:t>2.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作品投稿：</w:t>
      </w:r>
      <w:r>
        <w:fldChar w:fldCharType="begin"/>
      </w:r>
      <w:r>
        <w:instrText xml:space="preserve"> HYPERLINK "mailto:将投稿文章的Word文档以附件形式发送到官方邮箱gcxyb@fjut.edu.cn"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zh-CN"/>
        </w:rPr>
        <w:t>将投稿文章的</w:t>
      </w:r>
      <w:r>
        <w:rPr>
          <w:rFonts w:ascii="仿宋" w:hAnsi="仿宋" w:eastAsia="仿宋" w:cs="仿宋"/>
          <w:b/>
          <w:bCs/>
          <w:sz w:val="28"/>
          <w:szCs w:val="28"/>
          <w:lang w:val="zh-CN"/>
        </w:rPr>
        <w:t>Word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文档以附件形式发送到官方邮箱</w:t>
      </w:r>
      <w:r>
        <w:rPr>
          <w:rFonts w:ascii="仿宋" w:hAnsi="仿宋" w:eastAsia="仿宋" w:cs="仿宋"/>
          <w:b/>
          <w:bCs/>
          <w:sz w:val="28"/>
          <w:szCs w:val="28"/>
          <w:u w:val="single"/>
          <w:lang w:val="zh-CN"/>
        </w:rPr>
        <w:t>gcxyb@fjut.edu.cn</w:t>
      </w:r>
      <w:r>
        <w:rPr>
          <w:rFonts w:ascii="仿宋" w:hAnsi="仿宋" w:eastAsia="仿宋" w:cs="仿宋"/>
          <w:b/>
          <w:bCs/>
          <w:sz w:val="28"/>
          <w:szCs w:val="28"/>
          <w:u w:val="single"/>
          <w:lang w:val="zh-CN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val="zh-CN"/>
        </w:rPr>
        <w:t>。</w:t>
      </w:r>
      <w:r>
        <w:rPr>
          <w:rFonts w:ascii="仿宋" w:hAnsi="仿宋" w:eastAsia="仿宋" w:cs="仿宋"/>
          <w:sz w:val="28"/>
          <w:szCs w:val="28"/>
          <w:lang w:val="zh-CN"/>
        </w:rPr>
        <w:t>Word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文档的文件名以及邮件主题均应命名为“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征文比赛</w:t>
      </w:r>
      <w:r>
        <w:rPr>
          <w:rFonts w:ascii="仿宋" w:hAnsi="仿宋" w:eastAsia="仿宋" w:cs="仿宋"/>
          <w:b/>
          <w:bCs/>
          <w:sz w:val="28"/>
          <w:szCs w:val="28"/>
          <w:lang w:val="zh-CN"/>
        </w:rPr>
        <w:t>+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t>班级、姓名、学号、联系方式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”。投稿后等待官方邮件回复，以确认成功投稿（回复邮件将于投稿后的</w:t>
      </w:r>
      <w:r>
        <w:rPr>
          <w:rFonts w:ascii="仿宋" w:hAnsi="仿宋" w:eastAsia="仿宋" w:cs="仿宋"/>
          <w:sz w:val="28"/>
          <w:szCs w:val="28"/>
          <w:lang w:val="zh-CN"/>
        </w:rPr>
        <w:t>1-2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个工作日内发送）。若有疑问，可以添加活动相关负责人</w:t>
      </w:r>
      <w:r>
        <w:rPr>
          <w:rFonts w:ascii="仿宋" w:hAnsi="仿宋" w:eastAsia="仿宋" w:cs="仿宋"/>
          <w:sz w:val="28"/>
          <w:szCs w:val="28"/>
          <w:lang w:val="zh-CN"/>
        </w:rPr>
        <w:t>QQ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咨询：李静：</w:t>
      </w:r>
      <w:r>
        <w:rPr>
          <w:rFonts w:ascii="仿宋" w:hAnsi="仿宋" w:eastAsia="仿宋" w:cs="仿宋"/>
          <w:sz w:val="28"/>
          <w:szCs w:val="28"/>
          <w:lang w:val="zh-CN"/>
        </w:rPr>
        <w:t xml:space="preserve">1124605010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兰艳：</w:t>
      </w:r>
      <w:r>
        <w:rPr>
          <w:rFonts w:ascii="仿宋" w:hAnsi="仿宋" w:eastAsia="仿宋" w:cs="仿宋"/>
          <w:sz w:val="28"/>
          <w:szCs w:val="28"/>
          <w:lang w:val="zh-CN"/>
        </w:rPr>
        <w:t xml:space="preserve">944766972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刘开来：</w:t>
      </w:r>
      <w:r>
        <w:rPr>
          <w:rFonts w:ascii="仿宋" w:hAnsi="仿宋" w:eastAsia="仿宋" w:cs="仿宋"/>
          <w:sz w:val="28"/>
          <w:szCs w:val="28"/>
          <w:lang w:val="zh-CN"/>
        </w:rPr>
        <w:t>240938326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，截止时间：</w:t>
      </w:r>
      <w:r>
        <w:rPr>
          <w:rFonts w:ascii="仿宋" w:hAnsi="仿宋" w:eastAsia="仿宋" w:cs="仿宋"/>
          <w:sz w:val="28"/>
          <w:szCs w:val="28"/>
          <w:lang w:val="zh-CN"/>
        </w:rPr>
        <w:t>2018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ascii="仿宋" w:hAnsi="仿宋" w:eastAsia="仿宋" w:cs="仿宋"/>
          <w:sz w:val="28"/>
          <w:szCs w:val="28"/>
          <w:lang w:val="zh-CN"/>
        </w:rPr>
        <w:t>4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ascii="仿宋" w:hAnsi="仿宋" w:eastAsia="仿宋" w:cs="仿宋"/>
          <w:sz w:val="28"/>
          <w:szCs w:val="28"/>
          <w:lang w:val="zh-CN"/>
        </w:rPr>
        <w:t>20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日。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/>
          <w:sz w:val="28"/>
          <w:szCs w:val="28"/>
          <w:lang w:val="zh-CN"/>
        </w:rPr>
      </w:pPr>
      <w:r>
        <w:rPr>
          <w:rFonts w:ascii="仿宋" w:hAnsi="仿宋" w:eastAsia="仿宋" w:cs="仿宋"/>
          <w:sz w:val="28"/>
          <w:szCs w:val="28"/>
          <w:lang w:val="zh-CN"/>
        </w:rPr>
        <w:t>3.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作品评选：邀请专业老师对参赛作品进行评选，评选出一等奖</w:t>
      </w:r>
      <w:r>
        <w:rPr>
          <w:rFonts w:ascii="仿宋" w:hAnsi="仿宋" w:eastAsia="仿宋" w:cs="仿宋"/>
          <w:sz w:val="28"/>
          <w:szCs w:val="28"/>
          <w:lang w:val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名、二等奖</w:t>
      </w:r>
      <w:r>
        <w:rPr>
          <w:rFonts w:ascii="仿宋" w:hAnsi="仿宋" w:eastAsia="仿宋" w:cs="仿宋"/>
          <w:sz w:val="28"/>
          <w:szCs w:val="28"/>
          <w:lang w:val="zh-CN"/>
        </w:rPr>
        <w:t>2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名、三等奖</w:t>
      </w:r>
      <w:r>
        <w:rPr>
          <w:rFonts w:ascii="仿宋" w:hAnsi="仿宋" w:eastAsia="仿宋" w:cs="仿宋"/>
          <w:sz w:val="28"/>
          <w:szCs w:val="28"/>
          <w:lang w:val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名和优秀奖若干名，并颁发奖状和奖品。优秀作品将在校内新媒体平台进行展示。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NotTrackMoves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341"/>
    <w:rsid w:val="00030A07"/>
    <w:rsid w:val="00056CD7"/>
    <w:rsid w:val="000739D6"/>
    <w:rsid w:val="000D3A12"/>
    <w:rsid w:val="00135F3F"/>
    <w:rsid w:val="001D17F9"/>
    <w:rsid w:val="002D3AAF"/>
    <w:rsid w:val="003520DE"/>
    <w:rsid w:val="00405341"/>
    <w:rsid w:val="004E0131"/>
    <w:rsid w:val="006E2E40"/>
    <w:rsid w:val="008D3338"/>
    <w:rsid w:val="00AF1B87"/>
    <w:rsid w:val="00BF5A3C"/>
    <w:rsid w:val="00D27C6A"/>
    <w:rsid w:val="00E700FF"/>
    <w:rsid w:val="00F37131"/>
    <w:rsid w:val="14D46020"/>
    <w:rsid w:val="4268502D"/>
    <w:rsid w:val="4EC2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color w:val="00000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u w:val="single"/>
    </w:rPr>
  </w:style>
  <w:style w:type="character" w:customStyle="1" w:styleId="7">
    <w:name w:val="页脚 Char"/>
    <w:basedOn w:val="5"/>
    <w:link w:val="2"/>
    <w:qFormat/>
    <w:locked/>
    <w:uiPriority w:val="99"/>
    <w:rPr>
      <w:color w:val="000000"/>
      <w:kern w:val="0"/>
      <w:sz w:val="18"/>
      <w:szCs w:val="18"/>
    </w:rPr>
  </w:style>
  <w:style w:type="character" w:customStyle="1" w:styleId="8">
    <w:name w:val="页眉 Char"/>
    <w:basedOn w:val="5"/>
    <w:link w:val="3"/>
    <w:qFormat/>
    <w:locked/>
    <w:uiPriority w:val="99"/>
    <w:rPr>
      <w:color w:val="000000"/>
      <w:kern w:val="0"/>
      <w:sz w:val="18"/>
      <w:szCs w:val="18"/>
    </w:rPr>
  </w:style>
  <w:style w:type="paragraph" w:customStyle="1" w:styleId="9">
    <w:name w:val="页眉与页脚"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 Neue" w:hAnsi="Helvetica Neue" w:eastAsia="宋体" w:cs="Helvetica Neue"/>
      <w:color w:val="000000"/>
      <w:sz w:val="24"/>
      <w:szCs w:val="24"/>
      <w:lang w:val="en-US" w:eastAsia="zh-CN" w:bidi="ar-SA"/>
    </w:rPr>
  </w:style>
  <w:style w:type="paragraph" w:customStyle="1" w:styleId="10">
    <w:name w:val="默认"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Helvetica Neue" w:hAnsi="Helvetica Neue" w:eastAsia="宋体" w:cs="Helvetica Neue"/>
      <w:color w:val="000000"/>
      <w:sz w:val="22"/>
      <w:szCs w:val="22"/>
      <w:lang w:val="zh-CN" w:eastAsia="zh-CN" w:bidi="ar-SA"/>
    </w:rPr>
  </w:style>
  <w:style w:type="character" w:customStyle="1" w:styleId="11">
    <w:name w:val="未处理的提及1"/>
    <w:basedOn w:val="5"/>
    <w:semiHidden/>
    <w:uiPriority w:val="99"/>
    <w:rPr>
      <w:color w:val="auto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107</Words>
  <Characters>610</Characters>
  <Lines>5</Lines>
  <Paragraphs>1</Paragraphs>
  <TotalTime>19</TotalTime>
  <ScaleCrop>false</ScaleCrop>
  <LinksUpToDate>false</LinksUpToDate>
  <CharactersWithSpaces>716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2018-04-16T09:23:00Z</dcterms:created>
  <dc:creator>User</dc:creator>
  <cp:lastModifiedBy>许多钱</cp:lastModifiedBy>
  <cp:lastPrinted>2018-04-18T03:50:00Z</cp:lastPrinted>
  <dcterms:modified xsi:type="dcterms:W3CDTF">2019-03-29T01:05:56Z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